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E76C" w14:textId="77777777" w:rsidR="00F54D52" w:rsidRDefault="00F54D52"/>
    <w:p w14:paraId="1721774C" w14:textId="20E3F2E6" w:rsidR="00E22720" w:rsidRDefault="00C15198">
      <w:r>
        <w:t>Murals Ride Information</w:t>
      </w:r>
    </w:p>
    <w:p w14:paraId="04F8CFB1" w14:textId="2A71CC63" w:rsidR="00C15198" w:rsidRDefault="00C15198">
      <w:r>
        <w:t xml:space="preserve">Route map </w:t>
      </w:r>
      <w:hyperlink r:id="rId5" w:history="1">
        <w:r w:rsidRPr="00861AEE">
          <w:rPr>
            <w:rStyle w:val="Hyperlink"/>
          </w:rPr>
          <w:t>https://www.google.com/maps/d/u/0/edit?mid=1z5FiXfF2mPHPC-b-fUpXJbAr_HP8xWo&amp;usp=sharing</w:t>
        </w:r>
      </w:hyperlink>
      <w:r>
        <w:t xml:space="preserve">  </w:t>
      </w:r>
      <w:bookmarkStart w:id="0" w:name="_Hlk131877594"/>
      <w:r>
        <w:t xml:space="preserve">or  </w:t>
      </w:r>
      <w:hyperlink r:id="rId6" w:history="1">
        <w:r w:rsidRPr="00861AEE">
          <w:rPr>
            <w:rStyle w:val="Hyperlink"/>
          </w:rPr>
          <w:t>https://tinyurl.com/k8phpbwe</w:t>
        </w:r>
      </w:hyperlink>
      <w:bookmarkEnd w:id="0"/>
    </w:p>
    <w:p w14:paraId="6ABABE9D" w14:textId="5C8DB2BF" w:rsidR="00C15198" w:rsidRDefault="00C15198">
      <w:r>
        <w:t>Healthy Ride planned for 15 April 2023</w:t>
      </w:r>
    </w:p>
    <w:p w14:paraId="430F368F" w14:textId="7E9AE5D3" w:rsidR="00C15198" w:rsidRDefault="00C15198">
      <w:r>
        <w:t xml:space="preserve">Start Peckham Square, next to Peckham Library, SE15 </w:t>
      </w:r>
      <w:proofErr w:type="gramStart"/>
      <w:r>
        <w:t>5RY</w:t>
      </w:r>
      <w:proofErr w:type="gramEnd"/>
    </w:p>
    <w:p w14:paraId="2A9C72E2" w14:textId="54C4CFE2" w:rsidR="00761723" w:rsidRPr="00761723" w:rsidRDefault="00761723">
      <w:pPr>
        <w:rPr>
          <w:b/>
          <w:bCs/>
        </w:rPr>
      </w:pPr>
      <w:r w:rsidRPr="00761723">
        <w:rPr>
          <w:b/>
          <w:bCs/>
        </w:rPr>
        <w:t xml:space="preserve">Planned </w:t>
      </w:r>
      <w:proofErr w:type="gramStart"/>
      <w:r w:rsidRPr="00761723">
        <w:rPr>
          <w:b/>
          <w:bCs/>
        </w:rPr>
        <w:t>stops</w:t>
      </w:r>
      <w:proofErr w:type="gramEnd"/>
    </w:p>
    <w:p w14:paraId="176FBEA0" w14:textId="69E72091" w:rsidR="00C15198" w:rsidRDefault="00C15198" w:rsidP="00C15198">
      <w:pPr>
        <w:pStyle w:val="ListParagraph"/>
        <w:numPr>
          <w:ilvl w:val="0"/>
          <w:numId w:val="1"/>
        </w:numPr>
      </w:pPr>
      <w:r>
        <w:t xml:space="preserve">Camberwell Beauty. On the gable end of the Passmore Edwards Library, Baths and Wash House building in Burgess Park. This was the trademark of local stationers Samuel Jones &amp; Co. (now part of Wiggins </w:t>
      </w:r>
      <w:proofErr w:type="spellStart"/>
      <w:r>
        <w:t>Teape</w:t>
      </w:r>
      <w:proofErr w:type="spellEnd"/>
      <w:r>
        <w:t>). The Royal Doulton tiles were moved here when the Southampton Way factory was demolished in 1982.</w:t>
      </w:r>
    </w:p>
    <w:p w14:paraId="62D93783" w14:textId="159C7594" w:rsidR="00C15198" w:rsidRDefault="00C15198" w:rsidP="00C15198">
      <w:pPr>
        <w:pStyle w:val="ListParagraph"/>
        <w:numPr>
          <w:ilvl w:val="0"/>
          <w:numId w:val="1"/>
        </w:numPr>
      </w:pPr>
      <w:bookmarkStart w:id="1" w:name="_Hlk131876919"/>
      <w:proofErr w:type="spellStart"/>
      <w:r>
        <w:t>Leake</w:t>
      </w:r>
      <w:proofErr w:type="spellEnd"/>
      <w:r>
        <w:t xml:space="preserve"> Street (Banksy) Tunnel</w:t>
      </w:r>
      <w:bookmarkEnd w:id="1"/>
      <w:r>
        <w:t xml:space="preserve">. 300m tunnel under Waterloo Station. "official" graffiti site. Even has spotlights! Can </w:t>
      </w:r>
      <w:proofErr w:type="spellStart"/>
      <w:r>
        <w:t>usualy</w:t>
      </w:r>
      <w:proofErr w:type="spellEnd"/>
      <w:r>
        <w:t xml:space="preserve"> watch artists at work.</w:t>
      </w:r>
    </w:p>
    <w:p w14:paraId="2E577666" w14:textId="45B0BE0E" w:rsidR="00C15198" w:rsidRDefault="00C15198" w:rsidP="00C15198">
      <w:pPr>
        <w:pStyle w:val="ListParagraph"/>
        <w:numPr>
          <w:ilvl w:val="0"/>
          <w:numId w:val="1"/>
        </w:numPr>
      </w:pPr>
      <w:r>
        <w:t xml:space="preserve">Bermondsey Peoples Mural. Paul Butler, 2022. Next the "The Blue" </w:t>
      </w:r>
      <w:proofErr w:type="gramStart"/>
      <w:r>
        <w:t>market place</w:t>
      </w:r>
      <w:proofErr w:type="gramEnd"/>
      <w:r>
        <w:t>. Features Ada Salter and local market traders.</w:t>
      </w:r>
    </w:p>
    <w:p w14:paraId="19ED1196" w14:textId="47322277" w:rsidR="00C15198" w:rsidRDefault="0095548D" w:rsidP="00C15198">
      <w:pPr>
        <w:pStyle w:val="ListParagraph"/>
        <w:numPr>
          <w:ilvl w:val="0"/>
          <w:numId w:val="1"/>
        </w:numPr>
      </w:pPr>
      <w:r>
        <w:t>Creek St Graffiti. Railway viaduct approaching the Halfpenny Bridge on Creek St has lots of graffiti.</w:t>
      </w:r>
    </w:p>
    <w:p w14:paraId="69611CD9" w14:textId="61287DBA" w:rsidR="0095548D" w:rsidRDefault="0095548D" w:rsidP="00C15198">
      <w:pPr>
        <w:pStyle w:val="ListParagraph"/>
        <w:numPr>
          <w:ilvl w:val="0"/>
          <w:numId w:val="1"/>
        </w:numPr>
      </w:pPr>
      <w:r>
        <w:t>His + Hers. Mural by Patricio Forrester/</w:t>
      </w:r>
      <w:proofErr w:type="spellStart"/>
      <w:r>
        <w:t>Artmongers</w:t>
      </w:r>
      <w:proofErr w:type="spellEnd"/>
      <w:r>
        <w:t xml:space="preserve"> (2002). Somewhat satirical comment on the gentrification of Deptford.</w:t>
      </w:r>
    </w:p>
    <w:p w14:paraId="696C3C2F" w14:textId="531F4008" w:rsidR="0095548D" w:rsidRDefault="0095548D" w:rsidP="00C15198">
      <w:pPr>
        <w:pStyle w:val="ListParagraph"/>
        <w:numPr>
          <w:ilvl w:val="0"/>
          <w:numId w:val="1"/>
        </w:numPr>
      </w:pPr>
      <w:r>
        <w:t xml:space="preserve">Woven Together. The Lewisham School of Muralism. 30th anniversary of homeless charity </w:t>
      </w:r>
      <w:proofErr w:type="gramStart"/>
      <w:r>
        <w:t>The</w:t>
      </w:r>
      <w:proofErr w:type="gramEnd"/>
      <w:r>
        <w:t xml:space="preserve"> 999 Club, Deptford. 2022.</w:t>
      </w:r>
    </w:p>
    <w:p w14:paraId="70E85848" w14:textId="5504C020" w:rsidR="0095548D" w:rsidRDefault="0095548D" w:rsidP="00C15198">
      <w:pPr>
        <w:pStyle w:val="ListParagraph"/>
        <w:numPr>
          <w:ilvl w:val="0"/>
          <w:numId w:val="1"/>
        </w:numPr>
      </w:pPr>
      <w:r>
        <w:t xml:space="preserve">The History of the Old Kent Road. Adam </w:t>
      </w:r>
      <w:proofErr w:type="spellStart"/>
      <w:r>
        <w:t>Kossowski</w:t>
      </w:r>
      <w:proofErr w:type="spellEnd"/>
      <w:r>
        <w:t xml:space="preserve">, 1965. </w:t>
      </w:r>
      <w:proofErr w:type="gramStart"/>
      <w:r>
        <w:t>Actually</w:t>
      </w:r>
      <w:proofErr w:type="gramEnd"/>
      <w:r>
        <w:t xml:space="preserve"> a mosaic made with 1000s of individually shaped pieces.</w:t>
      </w:r>
      <w:r w:rsidR="00960903">
        <w:t xml:space="preserve"> Building was formerly the Peckham Civic Centre.</w:t>
      </w:r>
    </w:p>
    <w:p w14:paraId="2D8622F4" w14:textId="05EFE29D" w:rsidR="0095548D" w:rsidRDefault="0095548D" w:rsidP="00C15198">
      <w:pPr>
        <w:pStyle w:val="ListParagraph"/>
        <w:numPr>
          <w:ilvl w:val="0"/>
          <w:numId w:val="1"/>
        </w:numPr>
      </w:pPr>
      <w:r>
        <w:t xml:space="preserve">Copeland Park. On corner of </w:t>
      </w:r>
      <w:proofErr w:type="spellStart"/>
      <w:r>
        <w:t>Bournmouth</w:t>
      </w:r>
      <w:proofErr w:type="spellEnd"/>
      <w:r>
        <w:t xml:space="preserve"> Rd a striking mural by </w:t>
      </w:r>
      <w:proofErr w:type="spellStart"/>
      <w:r>
        <w:t>Suiko</w:t>
      </w:r>
      <w:proofErr w:type="spellEnd"/>
      <w:r>
        <w:t xml:space="preserve">, </w:t>
      </w:r>
      <w:proofErr w:type="spellStart"/>
      <w:r>
        <w:t>Imaone</w:t>
      </w:r>
      <w:proofErr w:type="spellEnd"/>
      <w:r>
        <w:t xml:space="preserve"> &amp; Fate, Japanese mural artists. 2020. Wander through Copeland Park and see several painted buildings.</w:t>
      </w:r>
    </w:p>
    <w:p w14:paraId="74F3B56E" w14:textId="77777777" w:rsidR="00C15198" w:rsidRDefault="00C15198"/>
    <w:sectPr w:rsidR="00C15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F3279"/>
    <w:multiLevelType w:val="hybridMultilevel"/>
    <w:tmpl w:val="9FD8C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4537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98"/>
    <w:rsid w:val="001D7971"/>
    <w:rsid w:val="00216B3E"/>
    <w:rsid w:val="003224A7"/>
    <w:rsid w:val="005C36C9"/>
    <w:rsid w:val="00761723"/>
    <w:rsid w:val="0095548D"/>
    <w:rsid w:val="00960903"/>
    <w:rsid w:val="00C15198"/>
    <w:rsid w:val="00E22720"/>
    <w:rsid w:val="00F5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31664"/>
  <w15:chartTrackingRefBased/>
  <w15:docId w15:val="{F625715E-D345-4F5A-A73E-F70B0D17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1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1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519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url.com/k8phpbwe" TargetMode="External"/><Relationship Id="rId5" Type="http://schemas.openxmlformats.org/officeDocument/2006/relationships/hyperlink" Target="https://www.google.com/maps/d/u/0/edit?mid=1z5FiXfF2mPHPC-b-fUpXJbAr_HP8xWo&amp;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Lynn</dc:creator>
  <cp:keywords/>
  <dc:description/>
  <cp:lastModifiedBy>Bruce Lynn</cp:lastModifiedBy>
  <cp:revision>5</cp:revision>
  <dcterms:created xsi:type="dcterms:W3CDTF">2023-04-04T20:18:00Z</dcterms:created>
  <dcterms:modified xsi:type="dcterms:W3CDTF">2023-04-08T19:58:00Z</dcterms:modified>
</cp:coreProperties>
</file>