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C4B" w:rsidRPr="00061C4B" w:rsidRDefault="00061C4B" w:rsidP="00F11B42">
      <w:pPr>
        <w:spacing w:after="0"/>
        <w:rPr>
          <w:rFonts w:cstheme="minorHAnsi"/>
          <w:b/>
          <w:sz w:val="28"/>
          <w:szCs w:val="28"/>
        </w:rPr>
      </w:pPr>
      <w:r w:rsidRPr="00061C4B">
        <w:rPr>
          <w:rFonts w:cstheme="minorHAnsi"/>
          <w:b/>
          <w:sz w:val="28"/>
          <w:szCs w:val="28"/>
        </w:rPr>
        <w:t>“</w:t>
      </w:r>
      <w:r w:rsidR="00465F52" w:rsidRPr="00061C4B">
        <w:rPr>
          <w:rFonts w:cstheme="minorHAnsi"/>
          <w:b/>
          <w:sz w:val="28"/>
          <w:szCs w:val="28"/>
        </w:rPr>
        <w:t>Southwark’s Draft Kerbside Strategy</w:t>
      </w:r>
      <w:r w:rsidRPr="00061C4B">
        <w:rPr>
          <w:rFonts w:cstheme="minorHAnsi"/>
          <w:b/>
          <w:sz w:val="28"/>
          <w:szCs w:val="28"/>
        </w:rPr>
        <w:t xml:space="preserve">” </w:t>
      </w:r>
    </w:p>
    <w:p w:rsidR="00F11B42" w:rsidRDefault="00061C4B" w:rsidP="00F11B42">
      <w:pPr>
        <w:spacing w:after="0"/>
      </w:pPr>
      <w:r w:rsidRPr="00061C4B">
        <w:t>Southwark Cy</w:t>
      </w:r>
      <w:r w:rsidR="00F11B42">
        <w:t xml:space="preserve">clists consultation response </w:t>
      </w:r>
    </w:p>
    <w:p w:rsidR="00946D43" w:rsidRPr="00061C4B" w:rsidRDefault="00B2176C" w:rsidP="00F11B42">
      <w:pPr>
        <w:spacing w:after="0"/>
      </w:pPr>
      <w:r>
        <w:t>13</w:t>
      </w:r>
      <w:r w:rsidR="00F11B42">
        <w:t xml:space="preserve">/04/2017 draft, </w:t>
      </w:r>
      <w:r>
        <w:t xml:space="preserve">incorporating feedback on </w:t>
      </w:r>
      <w:r w:rsidR="00F11B42">
        <w:t>12 April Monthly Meeting</w:t>
      </w:r>
    </w:p>
    <w:p w:rsidR="00061C4B" w:rsidRDefault="00061C4B" w:rsidP="00061C4B">
      <w:pPr>
        <w:rPr>
          <w:rFonts w:cstheme="minorHAnsi"/>
        </w:rPr>
      </w:pPr>
    </w:p>
    <w:p w:rsidR="00061C4B" w:rsidRPr="00061C4B" w:rsidRDefault="00061C4B" w:rsidP="00061C4B">
      <w:pPr>
        <w:rPr>
          <w:rFonts w:cstheme="minorHAnsi"/>
          <w:b/>
        </w:rPr>
      </w:pPr>
      <w:r w:rsidRPr="00061C4B">
        <w:rPr>
          <w:rFonts w:cstheme="minorHAnsi"/>
          <w:b/>
        </w:rPr>
        <w:t>Outline notes</w:t>
      </w:r>
    </w:p>
    <w:p w:rsidR="00465F52" w:rsidRPr="00061C4B" w:rsidRDefault="00061C4B" w:rsidP="00061C4B">
      <w:pPr>
        <w:rPr>
          <w:rFonts w:cstheme="minorHAnsi"/>
        </w:rPr>
      </w:pPr>
      <w:r w:rsidRPr="00061C4B">
        <w:rPr>
          <w:rFonts w:cstheme="minorHAnsi"/>
        </w:rPr>
        <w:t>Strategy p</w:t>
      </w:r>
      <w:r w:rsidR="00465F52" w:rsidRPr="00061C4B">
        <w:rPr>
          <w:rFonts w:cstheme="minorHAnsi"/>
        </w:rPr>
        <w:t>ublished for public consultation on 24</w:t>
      </w:r>
      <w:r w:rsidR="00465F52" w:rsidRPr="00061C4B">
        <w:rPr>
          <w:rFonts w:cstheme="minorHAnsi"/>
          <w:vertAlign w:val="superscript"/>
        </w:rPr>
        <w:t>th</w:t>
      </w:r>
      <w:r w:rsidR="00465F52" w:rsidRPr="00061C4B">
        <w:rPr>
          <w:rFonts w:cstheme="minorHAnsi"/>
        </w:rPr>
        <w:t xml:space="preserve"> February, consultation closes on 28</w:t>
      </w:r>
      <w:r w:rsidR="00465F52" w:rsidRPr="00061C4B">
        <w:rPr>
          <w:rFonts w:cstheme="minorHAnsi"/>
          <w:vertAlign w:val="superscript"/>
        </w:rPr>
        <w:t>th</w:t>
      </w:r>
      <w:r w:rsidR="00465F52" w:rsidRPr="00061C4B">
        <w:rPr>
          <w:rFonts w:cstheme="minorHAnsi"/>
        </w:rPr>
        <w:t xml:space="preserve"> April.</w:t>
      </w:r>
    </w:p>
    <w:p w:rsidR="00061C4B" w:rsidRDefault="00061C4B" w:rsidP="00923482">
      <w:pPr>
        <w:spacing w:before="100" w:beforeAutospacing="1" w:after="100" w:afterAutospacing="1" w:line="240" w:lineRule="auto"/>
        <w:rPr>
          <w:rFonts w:eastAsia="Times New Roman" w:cstheme="minorHAnsi"/>
          <w:lang w:eastAsia="en-GB"/>
        </w:rPr>
      </w:pPr>
      <w:r w:rsidRPr="00061C4B">
        <w:rPr>
          <w:rFonts w:eastAsia="Times New Roman" w:cstheme="minorHAnsi"/>
          <w:lang w:eastAsia="en-GB"/>
        </w:rPr>
        <w:t xml:space="preserve">The </w:t>
      </w:r>
      <w:r>
        <w:rPr>
          <w:rFonts w:eastAsia="Times New Roman" w:cstheme="minorHAnsi"/>
          <w:lang w:eastAsia="en-GB"/>
        </w:rPr>
        <w:t>consultation has 10 questions. This document</w:t>
      </w:r>
      <w:r w:rsidR="00EB7616">
        <w:rPr>
          <w:rFonts w:eastAsia="Times New Roman" w:cstheme="minorHAnsi"/>
          <w:lang w:eastAsia="en-GB"/>
        </w:rPr>
        <w:t xml:space="preserve"> </w:t>
      </w:r>
      <w:r>
        <w:rPr>
          <w:rFonts w:eastAsia="Times New Roman" w:cstheme="minorHAnsi"/>
          <w:lang w:eastAsia="en-GB"/>
        </w:rPr>
        <w:t xml:space="preserve">contains </w:t>
      </w:r>
      <w:r w:rsidR="00EB7616">
        <w:rPr>
          <w:rFonts w:eastAsia="Times New Roman" w:cstheme="minorHAnsi"/>
          <w:lang w:eastAsia="en-GB"/>
        </w:rPr>
        <w:t>a</w:t>
      </w:r>
      <w:r>
        <w:rPr>
          <w:rFonts w:eastAsia="Times New Roman" w:cstheme="minorHAnsi"/>
          <w:lang w:eastAsia="en-GB"/>
        </w:rPr>
        <w:t xml:space="preserve"> detailed response to be submitted in the name of the group, and which will be hosted on the website for reference or members’ detailed </w:t>
      </w:r>
      <w:r w:rsidR="00F62A7B">
        <w:rPr>
          <w:rFonts w:eastAsia="Times New Roman" w:cstheme="minorHAnsi"/>
          <w:lang w:eastAsia="en-GB"/>
        </w:rPr>
        <w:t>responses</w:t>
      </w:r>
      <w:r w:rsidR="00B2176C">
        <w:rPr>
          <w:rFonts w:eastAsia="Times New Roman" w:cstheme="minorHAnsi"/>
          <w:lang w:eastAsia="en-GB"/>
        </w:rPr>
        <w:t>.</w:t>
      </w:r>
    </w:p>
    <w:p w:rsidR="00F11B42" w:rsidRPr="00061C4B" w:rsidRDefault="00F11B42" w:rsidP="00F11B42">
      <w:pPr>
        <w:rPr>
          <w:rFonts w:cstheme="minorHAnsi"/>
        </w:rPr>
      </w:pPr>
      <w:r w:rsidRPr="00061C4B">
        <w:rPr>
          <w:rFonts w:cstheme="minorHAnsi"/>
        </w:rPr>
        <w:t xml:space="preserve">https://consultations.southwark.gov.uk/environment-leisure/kerbside-strategy/consult_view/?utm_name= </w:t>
      </w:r>
    </w:p>
    <w:p w:rsidR="00F11B42" w:rsidRPr="00061C4B" w:rsidRDefault="00F11B42" w:rsidP="00F11B42">
      <w:pPr>
        <w:rPr>
          <w:rFonts w:cstheme="minorHAnsi"/>
        </w:rPr>
      </w:pPr>
      <w:r w:rsidRPr="00061C4B">
        <w:rPr>
          <w:rFonts w:cstheme="minorHAnsi"/>
        </w:rPr>
        <w:t xml:space="preserve">Note: to suggest specific kerbside alterations visit </w:t>
      </w:r>
      <w:hyperlink r:id="rId9" w:history="1">
        <w:r w:rsidRPr="00061C4B">
          <w:rPr>
            <w:rFonts w:eastAsia="Times New Roman" w:cstheme="minorHAnsi"/>
            <w:b/>
            <w:bCs/>
            <w:color w:val="0000FF"/>
            <w:u w:val="single"/>
            <w:lang w:eastAsia="en-GB"/>
          </w:rPr>
          <w:t>https://southwarkkerbside.commonplace.is/</w:t>
        </w:r>
      </w:hyperlink>
    </w:p>
    <w:p w:rsidR="0028130B" w:rsidRPr="0028130B" w:rsidRDefault="0028130B" w:rsidP="00350A73">
      <w:pPr>
        <w:spacing w:before="100" w:beforeAutospacing="1" w:after="100" w:afterAutospacing="1" w:line="240" w:lineRule="auto"/>
        <w:rPr>
          <w:rFonts w:eastAsia="Times New Roman" w:cstheme="minorHAnsi"/>
          <w:b/>
          <w:sz w:val="28"/>
          <w:szCs w:val="28"/>
          <w:lang w:eastAsia="en-GB"/>
        </w:rPr>
      </w:pPr>
      <w:r w:rsidRPr="0028130B">
        <w:rPr>
          <w:rFonts w:eastAsia="Times New Roman" w:cstheme="minorHAnsi"/>
          <w:b/>
          <w:sz w:val="28"/>
          <w:szCs w:val="28"/>
          <w:lang w:eastAsia="en-GB"/>
        </w:rPr>
        <w:t>Draft Response from Southwark Cyclists</w:t>
      </w:r>
      <w:r w:rsidR="00B2176C">
        <w:rPr>
          <w:rFonts w:eastAsia="Times New Roman" w:cstheme="minorHAnsi"/>
          <w:b/>
          <w:sz w:val="28"/>
          <w:szCs w:val="28"/>
          <w:lang w:eastAsia="en-GB"/>
        </w:rPr>
        <w:t xml:space="preserve"> (can be added to up to submission on 26</w:t>
      </w:r>
      <w:r w:rsidR="00B2176C" w:rsidRPr="00B2176C">
        <w:rPr>
          <w:rFonts w:eastAsia="Times New Roman" w:cstheme="minorHAnsi"/>
          <w:b/>
          <w:sz w:val="28"/>
          <w:szCs w:val="28"/>
          <w:vertAlign w:val="superscript"/>
          <w:lang w:eastAsia="en-GB"/>
        </w:rPr>
        <w:t>th</w:t>
      </w:r>
      <w:r w:rsidR="00B2176C">
        <w:rPr>
          <w:rFonts w:eastAsia="Times New Roman" w:cstheme="minorHAnsi"/>
          <w:b/>
          <w:sz w:val="28"/>
          <w:szCs w:val="28"/>
          <w:lang w:eastAsia="en-GB"/>
        </w:rPr>
        <w:t xml:space="preserve"> April)</w:t>
      </w:r>
    </w:p>
    <w:p w:rsidR="00520FE9" w:rsidRDefault="00F11B42" w:rsidP="00923482">
      <w:pPr>
        <w:spacing w:before="100" w:beforeAutospacing="1" w:after="100" w:afterAutospacing="1" w:line="240" w:lineRule="auto"/>
        <w:rPr>
          <w:rFonts w:eastAsia="Times New Roman" w:cstheme="minorHAnsi"/>
          <w:b/>
          <w:lang w:eastAsia="en-GB"/>
        </w:rPr>
      </w:pPr>
      <w:r>
        <w:rPr>
          <w:rFonts w:eastAsia="Times New Roman" w:cstheme="minorHAnsi"/>
          <w:b/>
          <w:lang w:eastAsia="en-GB"/>
        </w:rPr>
        <w:t>Context</w:t>
      </w:r>
    </w:p>
    <w:p w:rsidR="00F62A7B" w:rsidRPr="00F62A7B" w:rsidRDefault="00F11B42" w:rsidP="00F62A7B">
      <w:pPr>
        <w:spacing w:before="100" w:beforeAutospacing="1" w:after="100" w:afterAutospacing="1" w:line="240" w:lineRule="auto"/>
        <w:rPr>
          <w:rFonts w:eastAsia="Times New Roman" w:cstheme="minorHAnsi"/>
          <w:lang w:eastAsia="en-GB"/>
        </w:rPr>
      </w:pPr>
      <w:r>
        <w:rPr>
          <w:rFonts w:eastAsia="Times New Roman" w:cstheme="minorHAnsi"/>
          <w:lang w:eastAsia="en-GB"/>
        </w:rPr>
        <w:t>Southwark Council’s Kerbside Strategy</w:t>
      </w:r>
      <w:r>
        <w:rPr>
          <w:rStyle w:val="FootnoteReference"/>
          <w:rFonts w:eastAsia="Times New Roman" w:cstheme="minorHAnsi"/>
          <w:lang w:eastAsia="en-GB"/>
        </w:rPr>
        <w:footnoteReference w:id="1"/>
      </w:r>
      <w:r>
        <w:rPr>
          <w:rFonts w:eastAsia="Times New Roman" w:cstheme="minorHAnsi"/>
          <w:lang w:eastAsia="en-GB"/>
        </w:rPr>
        <w:t xml:space="preserve"> states that: “</w:t>
      </w:r>
      <w:r w:rsidR="00F62A7B" w:rsidRPr="00F62A7B">
        <w:rPr>
          <w:rFonts w:eastAsia="Times New Roman" w:cstheme="minorHAnsi"/>
          <w:lang w:eastAsia="en-GB"/>
        </w:rPr>
        <w:t>The kerbside is the space which people often think is just for car parking. The kerbside is the space on the public highway that is next the footpath (i.e. at the kerb). For the purposes of this document, this includes both the carriageway and nearside footpath space.</w:t>
      </w:r>
    </w:p>
    <w:p w:rsidR="00F62A7B" w:rsidRDefault="00F62A7B" w:rsidP="00F62A7B">
      <w:pPr>
        <w:spacing w:before="100" w:beforeAutospacing="1" w:after="100" w:afterAutospacing="1" w:line="240" w:lineRule="auto"/>
        <w:rPr>
          <w:rFonts w:eastAsia="Times New Roman" w:cstheme="minorHAnsi"/>
          <w:lang w:eastAsia="en-GB"/>
        </w:rPr>
      </w:pPr>
      <w:r w:rsidRPr="00F62A7B">
        <w:rPr>
          <w:rFonts w:eastAsia="Times New Roman" w:cstheme="minorHAnsi"/>
          <w:lang w:eastAsia="en-GB"/>
        </w:rPr>
        <w:t>Examples of kerbside use can include street seating, bus stops, cycle and car parking, waste collection, servicing and deliveries and tree planting. The market stalls at East Street in Walworth or the distinctive white posts and grass verges of Dulwich are examples of how the kerbside can be used to shape a place’s identity.”</w:t>
      </w:r>
      <w:r w:rsidR="00F11B42">
        <w:rPr>
          <w:rFonts w:eastAsia="Times New Roman" w:cstheme="minorHAnsi"/>
          <w:lang w:eastAsia="en-GB"/>
        </w:rPr>
        <w:t xml:space="preserve"> (p3)</w:t>
      </w:r>
    </w:p>
    <w:p w:rsidR="00F11B42" w:rsidRPr="00F11B42" w:rsidRDefault="00F11B42" w:rsidP="00F62A7B">
      <w:pPr>
        <w:spacing w:before="100" w:beforeAutospacing="1" w:after="100" w:afterAutospacing="1" w:line="240" w:lineRule="auto"/>
        <w:rPr>
          <w:rFonts w:eastAsia="Times New Roman" w:cstheme="minorHAnsi"/>
          <w:b/>
          <w:lang w:eastAsia="en-GB"/>
        </w:rPr>
      </w:pPr>
      <w:r w:rsidRPr="00F11B42">
        <w:rPr>
          <w:rFonts w:eastAsia="Times New Roman" w:cstheme="minorHAnsi"/>
          <w:b/>
          <w:lang w:eastAsia="en-GB"/>
        </w:rPr>
        <w:t>Proposed responses from Southwark Cyclists</w:t>
      </w:r>
    </w:p>
    <w:p w:rsidR="00923482" w:rsidRPr="00F11B42" w:rsidRDefault="00923482" w:rsidP="00061C4B">
      <w:pPr>
        <w:pStyle w:val="ListParagraph"/>
        <w:numPr>
          <w:ilvl w:val="0"/>
          <w:numId w:val="2"/>
        </w:numPr>
        <w:spacing w:before="100" w:beforeAutospacing="1" w:after="100" w:afterAutospacing="1" w:line="240" w:lineRule="auto"/>
        <w:rPr>
          <w:rFonts w:eastAsia="Times New Roman" w:cstheme="minorHAnsi"/>
          <w:b/>
          <w:lang w:eastAsia="en-GB"/>
        </w:rPr>
      </w:pPr>
      <w:r w:rsidRPr="00F11B42">
        <w:rPr>
          <w:rFonts w:eastAsia="Times New Roman" w:cstheme="minorHAnsi"/>
          <w:b/>
          <w:lang w:eastAsia="en-GB"/>
        </w:rPr>
        <w:t xml:space="preserve">Do you agree or disagree to the following statements about your street? </w:t>
      </w:r>
    </w:p>
    <w:p w:rsidR="00F51967" w:rsidRPr="00F11B42" w:rsidRDefault="00F51967" w:rsidP="00061C4B">
      <w:pPr>
        <w:pStyle w:val="ListParagraph"/>
        <w:spacing w:before="100" w:beforeAutospacing="1" w:after="100" w:afterAutospacing="1" w:line="240" w:lineRule="auto"/>
        <w:ind w:left="405"/>
        <w:rPr>
          <w:rFonts w:eastAsia="Times New Roman" w:cstheme="minorHAnsi"/>
          <w:b/>
          <w:lang w:eastAsia="en-GB"/>
        </w:rPr>
      </w:pPr>
    </w:p>
    <w:p w:rsidR="00061C4B" w:rsidRDefault="00F51967" w:rsidP="00061C4B">
      <w:pPr>
        <w:pStyle w:val="ListParagraph"/>
        <w:spacing w:before="100" w:beforeAutospacing="1" w:after="100" w:afterAutospacing="1" w:line="240" w:lineRule="auto"/>
        <w:ind w:left="405"/>
        <w:rPr>
          <w:rFonts w:eastAsia="Times New Roman" w:cstheme="minorHAnsi"/>
          <w:lang w:eastAsia="en-GB"/>
        </w:rPr>
      </w:pPr>
      <w:r>
        <w:rPr>
          <w:rFonts w:eastAsia="Times New Roman" w:cstheme="minorHAnsi"/>
          <w:lang w:eastAsia="en-GB"/>
        </w:rPr>
        <w:t>5 sub-questions to be rated from “</w:t>
      </w:r>
      <w:r w:rsidR="00061C4B" w:rsidRPr="00061C4B">
        <w:rPr>
          <w:rFonts w:eastAsia="Times New Roman" w:cstheme="minorHAnsi"/>
          <w:lang w:eastAsia="en-GB"/>
        </w:rPr>
        <w:t>Strongly agree</w:t>
      </w:r>
      <w:r>
        <w:rPr>
          <w:rFonts w:eastAsia="Times New Roman" w:cstheme="minorHAnsi"/>
          <w:lang w:eastAsia="en-GB"/>
        </w:rPr>
        <w:t>” to “Strongly disagree”</w:t>
      </w:r>
      <w:r w:rsidR="00F11B42">
        <w:rPr>
          <w:rFonts w:eastAsia="Times New Roman" w:cstheme="minorHAnsi"/>
          <w:lang w:eastAsia="en-GB"/>
        </w:rPr>
        <w:t xml:space="preserve">. </w:t>
      </w:r>
      <w:r w:rsidR="00EB7616">
        <w:rPr>
          <w:rFonts w:eastAsia="Times New Roman" w:cstheme="minorHAnsi"/>
          <w:lang w:eastAsia="en-GB"/>
        </w:rPr>
        <w:t>There is no “C</w:t>
      </w:r>
      <w:r w:rsidR="00F11B42">
        <w:rPr>
          <w:rFonts w:eastAsia="Times New Roman" w:cstheme="minorHAnsi"/>
          <w:lang w:eastAsia="en-GB"/>
        </w:rPr>
        <w:t>omments” box.</w:t>
      </w:r>
    </w:p>
    <w:p w:rsidR="00F11B42" w:rsidRDefault="00F11B42" w:rsidP="00061C4B">
      <w:pPr>
        <w:pStyle w:val="ListParagraph"/>
        <w:spacing w:before="100" w:beforeAutospacing="1" w:after="100" w:afterAutospacing="1" w:line="240" w:lineRule="auto"/>
        <w:ind w:left="405"/>
        <w:rPr>
          <w:rFonts w:eastAsia="Times New Roman" w:cstheme="minorHAnsi"/>
          <w:lang w:eastAsia="en-GB"/>
        </w:rPr>
      </w:pPr>
    </w:p>
    <w:p w:rsidR="00923482" w:rsidRPr="00F51967" w:rsidRDefault="00923482" w:rsidP="00F51967">
      <w:pPr>
        <w:pStyle w:val="ListParagraph"/>
        <w:numPr>
          <w:ilvl w:val="0"/>
          <w:numId w:val="3"/>
        </w:numPr>
        <w:spacing w:before="100" w:beforeAutospacing="1" w:after="100" w:afterAutospacing="1" w:line="240" w:lineRule="auto"/>
        <w:rPr>
          <w:rFonts w:eastAsia="Times New Roman" w:cstheme="minorHAnsi"/>
          <w:lang w:eastAsia="en-GB"/>
        </w:rPr>
      </w:pPr>
      <w:r w:rsidRPr="00F51967">
        <w:rPr>
          <w:rFonts w:eastAsia="Times New Roman" w:cstheme="minorHAnsi"/>
          <w:lang w:eastAsia="en-GB"/>
        </w:rPr>
        <w:t xml:space="preserve">I enjoy being in my street </w:t>
      </w:r>
    </w:p>
    <w:p w:rsidR="00923482" w:rsidRPr="00F51967" w:rsidRDefault="00923482" w:rsidP="00F51967">
      <w:pPr>
        <w:pStyle w:val="ListParagraph"/>
        <w:numPr>
          <w:ilvl w:val="0"/>
          <w:numId w:val="3"/>
        </w:numPr>
        <w:spacing w:before="100" w:beforeAutospacing="1" w:after="100" w:afterAutospacing="1" w:line="240" w:lineRule="auto"/>
        <w:rPr>
          <w:rFonts w:eastAsia="Times New Roman" w:cstheme="minorHAnsi"/>
          <w:lang w:eastAsia="en-GB"/>
        </w:rPr>
      </w:pPr>
      <w:r w:rsidRPr="00F51967">
        <w:rPr>
          <w:rFonts w:eastAsia="Times New Roman" w:cstheme="minorHAnsi"/>
          <w:lang w:eastAsia="en-GB"/>
        </w:rPr>
        <w:t xml:space="preserve">The air quality in my street is poor </w:t>
      </w:r>
    </w:p>
    <w:p w:rsidR="00923482" w:rsidRPr="00F51967" w:rsidRDefault="00923482" w:rsidP="00F51967">
      <w:pPr>
        <w:pStyle w:val="ListParagraph"/>
        <w:numPr>
          <w:ilvl w:val="0"/>
          <w:numId w:val="3"/>
        </w:numPr>
        <w:spacing w:before="100" w:beforeAutospacing="1" w:after="100" w:afterAutospacing="1" w:line="240" w:lineRule="auto"/>
        <w:rPr>
          <w:rFonts w:eastAsia="Times New Roman" w:cstheme="minorHAnsi"/>
          <w:lang w:eastAsia="en-GB"/>
        </w:rPr>
      </w:pPr>
      <w:r w:rsidRPr="00F51967">
        <w:rPr>
          <w:rFonts w:eastAsia="Times New Roman" w:cstheme="minorHAnsi"/>
          <w:lang w:eastAsia="en-GB"/>
        </w:rPr>
        <w:t xml:space="preserve">My street is easy and safe to cross </w:t>
      </w:r>
    </w:p>
    <w:p w:rsidR="00923482" w:rsidRPr="00F51967" w:rsidRDefault="00923482" w:rsidP="00F51967">
      <w:pPr>
        <w:pStyle w:val="ListParagraph"/>
        <w:numPr>
          <w:ilvl w:val="0"/>
          <w:numId w:val="3"/>
        </w:numPr>
        <w:spacing w:before="100" w:beforeAutospacing="1" w:after="100" w:afterAutospacing="1" w:line="240" w:lineRule="auto"/>
        <w:rPr>
          <w:rFonts w:eastAsia="Times New Roman" w:cstheme="minorHAnsi"/>
          <w:lang w:eastAsia="en-GB"/>
        </w:rPr>
      </w:pPr>
      <w:r w:rsidRPr="00F51967">
        <w:rPr>
          <w:rFonts w:eastAsia="Times New Roman" w:cstheme="minorHAnsi"/>
          <w:lang w:eastAsia="en-GB"/>
        </w:rPr>
        <w:t xml:space="preserve">I could easily find somewhere to stop, sit or rest if I needed </w:t>
      </w:r>
    </w:p>
    <w:p w:rsidR="00F11B42" w:rsidRPr="00F11B42" w:rsidRDefault="00923482" w:rsidP="00F11B42">
      <w:pPr>
        <w:pStyle w:val="ListParagraph"/>
        <w:numPr>
          <w:ilvl w:val="0"/>
          <w:numId w:val="3"/>
        </w:numPr>
        <w:spacing w:before="100" w:beforeAutospacing="1" w:after="100" w:afterAutospacing="1" w:line="240" w:lineRule="auto"/>
        <w:rPr>
          <w:rFonts w:eastAsia="Times New Roman" w:cstheme="minorHAnsi"/>
          <w:lang w:eastAsia="en-GB"/>
        </w:rPr>
      </w:pPr>
      <w:r w:rsidRPr="00F51967">
        <w:rPr>
          <w:rFonts w:eastAsia="Times New Roman" w:cstheme="minorHAnsi"/>
          <w:lang w:eastAsia="en-GB"/>
        </w:rPr>
        <w:t>I feel intimidated by the traffic in my street</w:t>
      </w:r>
    </w:p>
    <w:p w:rsidR="00F11B42" w:rsidRPr="00F11B42" w:rsidRDefault="00F11B42" w:rsidP="00F11B42">
      <w:pPr>
        <w:spacing w:before="100" w:beforeAutospacing="1" w:after="100" w:afterAutospacing="1" w:line="240" w:lineRule="auto"/>
        <w:rPr>
          <w:rFonts w:eastAsia="Times New Roman" w:cstheme="minorHAnsi"/>
          <w:lang w:eastAsia="en-GB"/>
        </w:rPr>
      </w:pPr>
      <w:r w:rsidRPr="00F11B42">
        <w:rPr>
          <w:rFonts w:eastAsia="Times New Roman" w:cstheme="minorHAnsi"/>
          <w:lang w:eastAsia="en-GB"/>
        </w:rPr>
        <w:t xml:space="preserve">Southwark Cyclists </w:t>
      </w:r>
      <w:r w:rsidR="00EB7616">
        <w:rPr>
          <w:rFonts w:eastAsia="Times New Roman" w:cstheme="minorHAnsi"/>
          <w:lang w:eastAsia="en-GB"/>
        </w:rPr>
        <w:t xml:space="preserve">will </w:t>
      </w:r>
      <w:r w:rsidRPr="00F11B42">
        <w:rPr>
          <w:rFonts w:eastAsia="Times New Roman" w:cstheme="minorHAnsi"/>
          <w:lang w:eastAsia="en-GB"/>
        </w:rPr>
        <w:t xml:space="preserve">reply with NA, as they do not have </w:t>
      </w:r>
      <w:r w:rsidR="00EB7616">
        <w:rPr>
          <w:rFonts w:eastAsia="Times New Roman" w:cstheme="minorHAnsi"/>
          <w:lang w:eastAsia="en-GB"/>
        </w:rPr>
        <w:t>a “my</w:t>
      </w:r>
      <w:r w:rsidRPr="00F11B42">
        <w:rPr>
          <w:rFonts w:eastAsia="Times New Roman" w:cstheme="minorHAnsi"/>
          <w:lang w:eastAsia="en-GB"/>
        </w:rPr>
        <w:t xml:space="preserve"> street”. The group advises that individual respondents answer according to personal opinion. However, they </w:t>
      </w:r>
      <w:r w:rsidR="00B2176C">
        <w:rPr>
          <w:rFonts w:eastAsia="Times New Roman" w:cstheme="minorHAnsi"/>
          <w:lang w:eastAsia="en-GB"/>
        </w:rPr>
        <w:t xml:space="preserve">highlight </w:t>
      </w:r>
      <w:r w:rsidRPr="00F11B42">
        <w:rPr>
          <w:rFonts w:eastAsia="Times New Roman" w:cstheme="minorHAnsi"/>
          <w:lang w:eastAsia="en-GB"/>
        </w:rPr>
        <w:t xml:space="preserve">that </w:t>
      </w:r>
      <w:r w:rsidR="005D0EA2">
        <w:rPr>
          <w:rFonts w:eastAsia="Times New Roman" w:cstheme="minorHAnsi"/>
          <w:lang w:eastAsia="en-GB"/>
        </w:rPr>
        <w:t>air pollution exceeds legal limits i</w:t>
      </w:r>
      <w:r w:rsidR="00B2176C">
        <w:rPr>
          <w:rFonts w:eastAsia="Times New Roman" w:cstheme="minorHAnsi"/>
          <w:lang w:eastAsia="en-GB"/>
        </w:rPr>
        <w:t>n much of Southwark</w:t>
      </w:r>
      <w:r w:rsidR="005D0EA2">
        <w:rPr>
          <w:rFonts w:eastAsia="Times New Roman" w:cstheme="minorHAnsi"/>
          <w:lang w:eastAsia="en-GB"/>
        </w:rPr>
        <w:t xml:space="preserve">, and </w:t>
      </w:r>
      <w:r w:rsidRPr="00F11B42">
        <w:rPr>
          <w:rFonts w:eastAsia="Times New Roman" w:cstheme="minorHAnsi"/>
          <w:lang w:eastAsia="en-GB"/>
        </w:rPr>
        <w:t xml:space="preserve">further information can be found at www.howpollutedismyroad.org.uk/ </w:t>
      </w:r>
    </w:p>
    <w:p w:rsidR="00FA20F3" w:rsidRPr="00FA20F3" w:rsidRDefault="00FA20F3" w:rsidP="00FA20F3">
      <w:pPr>
        <w:spacing w:before="100" w:beforeAutospacing="1" w:after="100" w:afterAutospacing="1" w:line="240" w:lineRule="auto"/>
        <w:rPr>
          <w:rFonts w:eastAsia="Times New Roman" w:cstheme="minorHAnsi"/>
          <w:lang w:eastAsia="en-GB"/>
        </w:rPr>
      </w:pPr>
    </w:p>
    <w:p w:rsidR="00FA20F3" w:rsidRPr="00FA20F3" w:rsidRDefault="00FA20F3" w:rsidP="00FA20F3">
      <w:pPr>
        <w:spacing w:before="100" w:beforeAutospacing="1" w:after="100" w:afterAutospacing="1" w:line="240" w:lineRule="auto"/>
        <w:rPr>
          <w:rFonts w:eastAsia="Times New Roman" w:cstheme="minorHAnsi"/>
          <w:lang w:eastAsia="en-GB"/>
        </w:rPr>
      </w:pPr>
      <w:r w:rsidRPr="00FA20F3">
        <w:rPr>
          <w:rFonts w:eastAsia="Times New Roman" w:cstheme="minorHAnsi"/>
          <w:lang w:eastAsia="en-GB"/>
        </w:rPr>
        <w:t xml:space="preserve">Questions 2-5 have the options Yes/No/Not Sure and Other Comments. We suggest the following: </w:t>
      </w:r>
    </w:p>
    <w:p w:rsidR="00FA20F3" w:rsidRPr="00F11B42" w:rsidRDefault="00FA20F3" w:rsidP="00FA20F3">
      <w:pPr>
        <w:spacing w:before="100" w:beforeAutospacing="1" w:after="100" w:afterAutospacing="1" w:line="240" w:lineRule="auto"/>
        <w:rPr>
          <w:rFonts w:eastAsia="Times New Roman" w:cstheme="minorHAnsi"/>
          <w:b/>
          <w:lang w:eastAsia="en-GB"/>
        </w:rPr>
      </w:pPr>
      <w:r w:rsidRPr="00F11B42">
        <w:rPr>
          <w:rFonts w:eastAsia="Times New Roman" w:cstheme="minorHAnsi"/>
          <w:b/>
          <w:lang w:eastAsia="en-GB"/>
        </w:rPr>
        <w:lastRenderedPageBreak/>
        <w:t>2. More people walk in Southwark than any other mode of transport. Do you think it is fair to provide more space for people walking?</w:t>
      </w:r>
    </w:p>
    <w:p w:rsidR="00FA20F3" w:rsidRPr="00FA20F3" w:rsidRDefault="00FA20F3" w:rsidP="00FA20F3">
      <w:pPr>
        <w:spacing w:before="100" w:beforeAutospacing="1" w:after="100" w:afterAutospacing="1" w:line="240" w:lineRule="auto"/>
        <w:rPr>
          <w:rFonts w:eastAsia="Times New Roman" w:cstheme="minorHAnsi"/>
          <w:lang w:eastAsia="en-GB"/>
        </w:rPr>
      </w:pPr>
      <w:r w:rsidRPr="00FA20F3">
        <w:rPr>
          <w:rFonts w:eastAsia="Times New Roman" w:cstheme="minorHAnsi"/>
          <w:lang w:eastAsia="en-GB"/>
        </w:rPr>
        <w:t>Yes</w:t>
      </w:r>
    </w:p>
    <w:p w:rsidR="00FA20F3" w:rsidRDefault="00FA20F3" w:rsidP="00FA20F3">
      <w:pPr>
        <w:spacing w:before="100" w:beforeAutospacing="1" w:after="100" w:afterAutospacing="1" w:line="240" w:lineRule="auto"/>
        <w:rPr>
          <w:rFonts w:eastAsia="Times New Roman" w:cstheme="minorHAnsi"/>
          <w:lang w:eastAsia="en-GB"/>
        </w:rPr>
      </w:pPr>
      <w:r w:rsidRPr="00FA20F3">
        <w:rPr>
          <w:rFonts w:eastAsia="Times New Roman" w:cstheme="minorHAnsi"/>
          <w:lang w:eastAsia="en-GB"/>
        </w:rPr>
        <w:t xml:space="preserve">We support measures to support walking as part of </w:t>
      </w:r>
      <w:r w:rsidR="00A31CEB">
        <w:rPr>
          <w:rFonts w:eastAsia="Times New Roman" w:cstheme="minorHAnsi"/>
          <w:lang w:eastAsia="en-GB"/>
        </w:rPr>
        <w:t xml:space="preserve">Southwark Council’s “adopted movement hierarchy” (p10). </w:t>
      </w:r>
      <w:proofErr w:type="gramStart"/>
      <w:r w:rsidR="00A31CEB">
        <w:rPr>
          <w:rFonts w:eastAsia="Times New Roman" w:cstheme="minorHAnsi"/>
          <w:lang w:eastAsia="en-GB"/>
        </w:rPr>
        <w:t>We</w:t>
      </w:r>
      <w:r w:rsidRPr="00FA20F3">
        <w:rPr>
          <w:rFonts w:eastAsia="Times New Roman" w:cstheme="minorHAnsi"/>
          <w:lang w:eastAsia="en-GB"/>
        </w:rPr>
        <w:t xml:space="preserve"> particularly measures that reduce the dangers experienced by vulnerable road users by reducing sources of road danger.</w:t>
      </w:r>
      <w:proofErr w:type="gramEnd"/>
      <w:r w:rsidRPr="00FA20F3">
        <w:rPr>
          <w:rFonts w:eastAsia="Times New Roman" w:cstheme="minorHAnsi"/>
          <w:lang w:eastAsia="en-GB"/>
        </w:rPr>
        <w:t xml:space="preserve"> As such we support measures that reallocate space from general traffic towards space for people walking, but </w:t>
      </w:r>
      <w:r w:rsidR="00A31CEB">
        <w:rPr>
          <w:rFonts w:eastAsia="Times New Roman" w:cstheme="minorHAnsi"/>
          <w:lang w:eastAsia="en-GB"/>
        </w:rPr>
        <w:t xml:space="preserve">generally </w:t>
      </w:r>
      <w:r w:rsidRPr="00FA20F3">
        <w:rPr>
          <w:rFonts w:eastAsia="Times New Roman" w:cstheme="minorHAnsi"/>
          <w:lang w:eastAsia="en-GB"/>
        </w:rPr>
        <w:t>oppose measures that reallocate space from cycling to walking, or which would expose cyclists greater danger.</w:t>
      </w:r>
    </w:p>
    <w:p w:rsidR="00A31CEB" w:rsidRDefault="00A31CEB" w:rsidP="00FA20F3">
      <w:pPr>
        <w:spacing w:before="100" w:beforeAutospacing="1" w:after="100" w:afterAutospacing="1" w:line="240" w:lineRule="auto"/>
        <w:rPr>
          <w:rFonts w:eastAsia="Times New Roman" w:cstheme="minorHAnsi"/>
          <w:lang w:eastAsia="en-GB"/>
        </w:rPr>
      </w:pPr>
      <w:r>
        <w:rPr>
          <w:rFonts w:eastAsia="Times New Roman" w:cstheme="minorHAnsi"/>
          <w:lang w:eastAsia="en-GB"/>
        </w:rPr>
        <w:t>We specifically support the example policies given on page 9, which are to “</w:t>
      </w:r>
      <w:r w:rsidRPr="00FA20F3">
        <w:rPr>
          <w:rFonts w:eastAsia="Times New Roman" w:cstheme="minorHAnsi"/>
          <w:lang w:eastAsia="en-GB"/>
        </w:rPr>
        <w:t>improve pedestrian visibility by restricting unsafe parking at junctions and pedestrian crossing points with increased use of kerb build-outs and double yellow lines</w:t>
      </w:r>
      <w:r>
        <w:rPr>
          <w:rFonts w:eastAsia="Times New Roman" w:cstheme="minorHAnsi"/>
          <w:lang w:eastAsia="en-GB"/>
        </w:rPr>
        <w:t>”, to prioritise interventions around schools, and taking account of local context.</w:t>
      </w:r>
      <w:r w:rsidR="000948D2">
        <w:rPr>
          <w:rFonts w:eastAsia="Times New Roman" w:cstheme="minorHAnsi"/>
          <w:lang w:eastAsia="en-GB"/>
        </w:rPr>
        <w:t xml:space="preserve"> </w:t>
      </w:r>
      <w:r w:rsidR="000948D2" w:rsidRPr="000948D2">
        <w:rPr>
          <w:rFonts w:eastAsia="Times New Roman" w:cstheme="minorHAnsi"/>
          <w:lang w:eastAsia="en-GB"/>
        </w:rPr>
        <w:t xml:space="preserve">We </w:t>
      </w:r>
      <w:r w:rsidR="000948D2">
        <w:rPr>
          <w:rFonts w:eastAsia="Times New Roman" w:cstheme="minorHAnsi"/>
          <w:lang w:eastAsia="en-GB"/>
        </w:rPr>
        <w:t xml:space="preserve">furthermore support </w:t>
      </w:r>
      <w:r w:rsidR="000948D2" w:rsidRPr="000948D2">
        <w:rPr>
          <w:rFonts w:eastAsia="Times New Roman" w:cstheme="minorHAnsi"/>
          <w:lang w:eastAsia="en-GB"/>
        </w:rPr>
        <w:t xml:space="preserve">double yellow lines to protect the public right of way at dropped kerbs, to pre-empt </w:t>
      </w:r>
      <w:proofErr w:type="spellStart"/>
      <w:r w:rsidR="000948D2" w:rsidRPr="000948D2">
        <w:rPr>
          <w:rFonts w:eastAsia="Times New Roman" w:cstheme="minorHAnsi"/>
          <w:lang w:eastAsia="en-GB"/>
        </w:rPr>
        <w:t>kerbspace</w:t>
      </w:r>
      <w:proofErr w:type="spellEnd"/>
      <w:r w:rsidR="000948D2" w:rsidRPr="000948D2">
        <w:rPr>
          <w:rFonts w:eastAsia="Times New Roman" w:cstheme="minorHAnsi"/>
          <w:lang w:eastAsia="en-GB"/>
        </w:rPr>
        <w:t xml:space="preserve"> use at places suitable for new housing without car parking (e.g. </w:t>
      </w:r>
      <w:proofErr w:type="spellStart"/>
      <w:r w:rsidR="000948D2" w:rsidRPr="000948D2">
        <w:rPr>
          <w:rFonts w:eastAsia="Times New Roman" w:cstheme="minorHAnsi"/>
          <w:lang w:eastAsia="en-GB"/>
        </w:rPr>
        <w:t>Flaxyards</w:t>
      </w:r>
      <w:proofErr w:type="spellEnd"/>
      <w:r w:rsidR="000948D2" w:rsidRPr="000948D2">
        <w:rPr>
          <w:rFonts w:eastAsia="Times New Roman" w:cstheme="minorHAnsi"/>
          <w:lang w:eastAsia="en-GB"/>
        </w:rPr>
        <w:t>) and extending 10 m from junctions, as in rule 243 of the Highway Code.</w:t>
      </w:r>
      <w:r w:rsidR="002E57F7">
        <w:rPr>
          <w:rFonts w:eastAsia="Times New Roman" w:cstheme="minorHAnsi"/>
          <w:lang w:eastAsia="en-GB"/>
        </w:rPr>
        <w:t xml:space="preserve"> We would add action to reduce air pollution caused </w:t>
      </w:r>
      <w:proofErr w:type="spellStart"/>
      <w:r w:rsidR="002E57F7">
        <w:rPr>
          <w:rFonts w:eastAsia="Times New Roman" w:cstheme="minorHAnsi"/>
          <w:lang w:eastAsia="en-GB"/>
        </w:rPr>
        <w:t>y</w:t>
      </w:r>
      <w:proofErr w:type="spellEnd"/>
      <w:r w:rsidR="002E57F7">
        <w:rPr>
          <w:rFonts w:eastAsia="Times New Roman" w:cstheme="minorHAnsi"/>
          <w:lang w:eastAsia="en-GB"/>
        </w:rPr>
        <w:t xml:space="preserve"> idling motor vehicles. </w:t>
      </w:r>
      <w:bookmarkStart w:id="0" w:name="_GoBack"/>
      <w:bookmarkEnd w:id="0"/>
    </w:p>
    <w:p w:rsidR="00E41477" w:rsidRDefault="00032F07" w:rsidP="00FA20F3">
      <w:pPr>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We support </w:t>
      </w:r>
      <w:r w:rsidR="00A31CEB">
        <w:rPr>
          <w:rFonts w:eastAsia="Times New Roman" w:cstheme="minorHAnsi"/>
          <w:lang w:eastAsia="en-GB"/>
        </w:rPr>
        <w:t xml:space="preserve">the strategy’s concerns that road </w:t>
      </w:r>
      <w:r w:rsidR="00462825">
        <w:rPr>
          <w:rFonts w:eastAsia="Times New Roman" w:cstheme="minorHAnsi"/>
          <w:lang w:eastAsia="en-GB"/>
        </w:rPr>
        <w:t xml:space="preserve">usage is changing due to the growth of deliveries from online shopping, the growth of </w:t>
      </w:r>
      <w:r w:rsidR="00A31CEB">
        <w:rPr>
          <w:rFonts w:eastAsia="Times New Roman" w:cstheme="minorHAnsi"/>
          <w:lang w:eastAsia="en-GB"/>
        </w:rPr>
        <w:t>digital navigation (sat-</w:t>
      </w:r>
      <w:proofErr w:type="spellStart"/>
      <w:r w:rsidR="00A31CEB">
        <w:rPr>
          <w:rFonts w:eastAsia="Times New Roman" w:cstheme="minorHAnsi"/>
          <w:lang w:eastAsia="en-GB"/>
        </w:rPr>
        <w:t>nav</w:t>
      </w:r>
      <w:proofErr w:type="spellEnd"/>
      <w:r w:rsidR="00A31CEB">
        <w:rPr>
          <w:rFonts w:eastAsia="Times New Roman" w:cstheme="minorHAnsi"/>
          <w:lang w:eastAsia="en-GB"/>
        </w:rPr>
        <w:t xml:space="preserve">) </w:t>
      </w:r>
      <w:r w:rsidR="00462825">
        <w:rPr>
          <w:rFonts w:eastAsia="Times New Roman" w:cstheme="minorHAnsi"/>
          <w:lang w:eastAsia="en-GB"/>
        </w:rPr>
        <w:t xml:space="preserve">routing inappropriate volumes of traffic down residential streets, </w:t>
      </w:r>
      <w:r>
        <w:rPr>
          <w:rFonts w:eastAsia="Times New Roman" w:cstheme="minorHAnsi"/>
          <w:lang w:eastAsia="en-GB"/>
        </w:rPr>
        <w:t xml:space="preserve">and </w:t>
      </w:r>
      <w:r w:rsidR="00462825">
        <w:rPr>
          <w:rFonts w:eastAsia="Times New Roman" w:cstheme="minorHAnsi"/>
          <w:lang w:eastAsia="en-GB"/>
        </w:rPr>
        <w:t>the growth of minicab-apps such as Uber</w:t>
      </w:r>
      <w:r w:rsidR="00E41477">
        <w:rPr>
          <w:rFonts w:eastAsia="Times New Roman" w:cstheme="minorHAnsi"/>
          <w:lang w:eastAsia="en-GB"/>
        </w:rPr>
        <w:t>, and the intensification of land use in Southwark</w:t>
      </w:r>
      <w:r>
        <w:rPr>
          <w:rFonts w:eastAsia="Times New Roman" w:cstheme="minorHAnsi"/>
          <w:lang w:eastAsia="en-GB"/>
        </w:rPr>
        <w:t xml:space="preserve">. In this context, many of the kerbside strategy’s goals cannot be achieved </w:t>
      </w:r>
      <w:r w:rsidR="00E41477">
        <w:rPr>
          <w:rFonts w:eastAsia="Times New Roman" w:cstheme="minorHAnsi"/>
          <w:lang w:eastAsia="en-GB"/>
        </w:rPr>
        <w:t xml:space="preserve">through kerbside measures alone, in particular: </w:t>
      </w:r>
      <w:r>
        <w:rPr>
          <w:rFonts w:eastAsia="Times New Roman" w:cstheme="minorHAnsi"/>
          <w:lang w:eastAsia="en-GB"/>
        </w:rPr>
        <w:t>streets that are “easy to cross”, “not to</w:t>
      </w:r>
      <w:r w:rsidR="000948D2">
        <w:rPr>
          <w:rFonts w:eastAsia="Times New Roman" w:cstheme="minorHAnsi"/>
          <w:lang w:eastAsia="en-GB"/>
        </w:rPr>
        <w:t>o</w:t>
      </w:r>
      <w:r>
        <w:rPr>
          <w:rFonts w:eastAsia="Times New Roman" w:cstheme="minorHAnsi"/>
          <w:lang w:eastAsia="en-GB"/>
        </w:rPr>
        <w:t xml:space="preserve"> noisy”, have “clean air” and in which people from all walks of life “choose to walk and cycle” (p4)</w:t>
      </w:r>
      <w:r w:rsidR="00E41477">
        <w:rPr>
          <w:rFonts w:eastAsia="Times New Roman" w:cstheme="minorHAnsi"/>
          <w:lang w:eastAsia="en-GB"/>
        </w:rPr>
        <w:t xml:space="preserve">. </w:t>
      </w:r>
    </w:p>
    <w:p w:rsidR="00E41477" w:rsidRDefault="00E41477" w:rsidP="00E41477">
      <w:pPr>
        <w:spacing w:before="100" w:beforeAutospacing="1" w:after="100" w:afterAutospacing="1" w:line="240" w:lineRule="auto"/>
        <w:rPr>
          <w:rFonts w:eastAsia="Times New Roman" w:cstheme="minorHAnsi"/>
          <w:lang w:eastAsia="en-GB"/>
        </w:rPr>
      </w:pPr>
      <w:r>
        <w:rPr>
          <w:rFonts w:eastAsia="Times New Roman" w:cstheme="minorHAnsi"/>
          <w:lang w:eastAsia="en-GB"/>
        </w:rPr>
        <w:t>W</w:t>
      </w:r>
      <w:r w:rsidR="00032F07">
        <w:rPr>
          <w:rFonts w:eastAsia="Times New Roman" w:cstheme="minorHAnsi"/>
          <w:lang w:eastAsia="en-GB"/>
        </w:rPr>
        <w:t>e argue that Southwark</w:t>
      </w:r>
      <w:r>
        <w:rPr>
          <w:rFonts w:eastAsia="Times New Roman" w:cstheme="minorHAnsi"/>
          <w:lang w:eastAsia="en-GB"/>
        </w:rPr>
        <w:t xml:space="preserve">’s kerbside goals </w:t>
      </w:r>
      <w:r w:rsidR="00032F07">
        <w:rPr>
          <w:rFonts w:eastAsia="Times New Roman" w:cstheme="minorHAnsi"/>
          <w:lang w:eastAsia="en-GB"/>
        </w:rPr>
        <w:t xml:space="preserve">will </w:t>
      </w:r>
      <w:r>
        <w:rPr>
          <w:rFonts w:eastAsia="Times New Roman" w:cstheme="minorHAnsi"/>
          <w:lang w:eastAsia="en-GB"/>
        </w:rPr>
        <w:t>only be achieved through the installation of</w:t>
      </w:r>
      <w:r w:rsidR="00AA3A71">
        <w:rPr>
          <w:rFonts w:eastAsia="Times New Roman" w:cstheme="minorHAnsi"/>
          <w:lang w:eastAsia="en-GB"/>
        </w:rPr>
        <w:t xml:space="preserve"> measures preventing through-traffic by motorised vehicles (filtered permeability), whether by physical filtering (e.g. bollards) or digital filtering (e.g. </w:t>
      </w:r>
      <w:proofErr w:type="spellStart"/>
      <w:r w:rsidR="00AA3A71">
        <w:rPr>
          <w:rFonts w:eastAsia="Times New Roman" w:cstheme="minorHAnsi"/>
          <w:lang w:eastAsia="en-GB"/>
        </w:rPr>
        <w:t>geofencing</w:t>
      </w:r>
      <w:proofErr w:type="spellEnd"/>
      <w:r w:rsidR="00AA3A71">
        <w:rPr>
          <w:rFonts w:eastAsia="Times New Roman" w:cstheme="minorHAnsi"/>
          <w:lang w:eastAsia="en-GB"/>
        </w:rPr>
        <w:t xml:space="preserve">, ANPR enforcement of Heavy Goods Vehicle restrictions). </w:t>
      </w:r>
      <w:r w:rsidR="00032F07">
        <w:rPr>
          <w:rFonts w:eastAsia="Times New Roman" w:cstheme="minorHAnsi"/>
          <w:lang w:eastAsia="en-GB"/>
        </w:rPr>
        <w:t xml:space="preserve"> </w:t>
      </w:r>
      <w:r>
        <w:rPr>
          <w:rFonts w:eastAsia="Times New Roman" w:cstheme="minorHAnsi"/>
          <w:lang w:eastAsia="en-GB"/>
        </w:rPr>
        <w:t>In identifying locations for prioritisation, we suggest s</w:t>
      </w:r>
      <w:r w:rsidR="000948D2" w:rsidRPr="000948D2">
        <w:rPr>
          <w:rFonts w:eastAsia="Times New Roman" w:cstheme="minorHAnsi"/>
          <w:lang w:eastAsia="en-GB"/>
        </w:rPr>
        <w:t xml:space="preserve">treets </w:t>
      </w:r>
      <w:r>
        <w:rPr>
          <w:rFonts w:eastAsia="Times New Roman" w:cstheme="minorHAnsi"/>
          <w:lang w:eastAsia="en-GB"/>
        </w:rPr>
        <w:t xml:space="preserve">around </w:t>
      </w:r>
      <w:proofErr w:type="gramStart"/>
      <w:r>
        <w:rPr>
          <w:rFonts w:eastAsia="Times New Roman" w:cstheme="minorHAnsi"/>
          <w:lang w:eastAsia="en-GB"/>
        </w:rPr>
        <w:t>schools</w:t>
      </w:r>
      <w:r w:rsidR="00B33AA1">
        <w:rPr>
          <w:rFonts w:eastAsia="Times New Roman" w:cstheme="minorHAnsi"/>
          <w:lang w:eastAsia="en-GB"/>
        </w:rPr>
        <w:t xml:space="preserve">, </w:t>
      </w:r>
      <w:r w:rsidR="000948D2" w:rsidRPr="000948D2">
        <w:rPr>
          <w:rFonts w:eastAsia="Times New Roman" w:cstheme="minorHAnsi"/>
          <w:lang w:eastAsia="en-GB"/>
        </w:rPr>
        <w:t>that</w:t>
      </w:r>
      <w:proofErr w:type="gramEnd"/>
      <w:r w:rsidR="000948D2" w:rsidRPr="000948D2">
        <w:rPr>
          <w:rFonts w:eastAsia="Times New Roman" w:cstheme="minorHAnsi"/>
          <w:lang w:eastAsia="en-GB"/>
        </w:rPr>
        <w:t xml:space="preserve"> have </w:t>
      </w:r>
      <w:r>
        <w:rPr>
          <w:rFonts w:eastAsia="Times New Roman" w:cstheme="minorHAnsi"/>
          <w:lang w:eastAsia="en-GB"/>
        </w:rPr>
        <w:t xml:space="preserve">existing </w:t>
      </w:r>
      <w:r w:rsidR="000948D2" w:rsidRPr="000948D2">
        <w:rPr>
          <w:rFonts w:eastAsia="Times New Roman" w:cstheme="minorHAnsi"/>
          <w:lang w:eastAsia="en-GB"/>
        </w:rPr>
        <w:t>air pollution exceedances</w:t>
      </w:r>
      <w:r w:rsidR="00B33AA1">
        <w:rPr>
          <w:rFonts w:eastAsia="Times New Roman" w:cstheme="minorHAnsi"/>
          <w:lang w:eastAsia="en-GB"/>
        </w:rPr>
        <w:t>, or inappropriately high levels of traffic for a residential street</w:t>
      </w:r>
      <w:r>
        <w:rPr>
          <w:rFonts w:eastAsia="Times New Roman" w:cstheme="minorHAnsi"/>
          <w:lang w:eastAsia="en-GB"/>
        </w:rPr>
        <w:t xml:space="preserve">. We suggest that, via some sort of </w:t>
      </w:r>
      <w:r w:rsidRPr="000948D2">
        <w:rPr>
          <w:rFonts w:eastAsia="Times New Roman" w:cstheme="minorHAnsi"/>
          <w:lang w:eastAsia="en-GB"/>
        </w:rPr>
        <w:t>kerbside Level of Service</w:t>
      </w:r>
      <w:r>
        <w:rPr>
          <w:rFonts w:eastAsia="Times New Roman" w:cstheme="minorHAnsi"/>
          <w:lang w:eastAsia="en-GB"/>
        </w:rPr>
        <w:t xml:space="preserve"> metric, an unbroken low air pollution route network should be established across the borough. This would produce corridors through the borough that could be preferentially used by those seeking or requiring low pollution routes, such as with asthma, emphysema, or </w:t>
      </w:r>
      <w:r w:rsidR="00861690">
        <w:rPr>
          <w:rFonts w:eastAsia="Times New Roman" w:cstheme="minorHAnsi"/>
          <w:lang w:eastAsia="en-GB"/>
        </w:rPr>
        <w:t xml:space="preserve">other breathing conditions. A starting point could be upgrades to the </w:t>
      </w:r>
      <w:proofErr w:type="spellStart"/>
      <w:r w:rsidR="00861690">
        <w:rPr>
          <w:rFonts w:eastAsia="Times New Roman" w:cstheme="minorHAnsi"/>
          <w:lang w:eastAsia="en-GB"/>
        </w:rPr>
        <w:t>Quietway</w:t>
      </w:r>
      <w:proofErr w:type="spellEnd"/>
      <w:r w:rsidR="00861690">
        <w:rPr>
          <w:rFonts w:eastAsia="Times New Roman" w:cstheme="minorHAnsi"/>
          <w:lang w:eastAsia="en-GB"/>
        </w:rPr>
        <w:t xml:space="preserve"> network, justified through their benefits to all residents.</w:t>
      </w:r>
    </w:p>
    <w:p w:rsidR="00FA20F3" w:rsidRPr="00F11B42" w:rsidRDefault="00FA20F3" w:rsidP="00FA20F3">
      <w:pPr>
        <w:spacing w:before="100" w:beforeAutospacing="1" w:after="100" w:afterAutospacing="1" w:line="240" w:lineRule="auto"/>
        <w:rPr>
          <w:rFonts w:eastAsia="Times New Roman" w:cstheme="minorHAnsi"/>
          <w:b/>
          <w:lang w:eastAsia="en-GB"/>
        </w:rPr>
      </w:pPr>
      <w:r w:rsidRPr="00F11B42">
        <w:rPr>
          <w:rFonts w:eastAsia="Times New Roman" w:cstheme="minorHAnsi"/>
          <w:b/>
          <w:lang w:eastAsia="en-GB"/>
        </w:rPr>
        <w:t>3. Cycling is increasing in Southwark. Do you think it is fair to provide more space for cycling (such as trialling lanes, cycle parking and cycle hire stations)?</w:t>
      </w:r>
    </w:p>
    <w:p w:rsidR="00FA20F3" w:rsidRDefault="00FA20F3" w:rsidP="00FA20F3">
      <w:pPr>
        <w:spacing w:before="100" w:beforeAutospacing="1" w:after="100" w:afterAutospacing="1" w:line="240" w:lineRule="auto"/>
        <w:rPr>
          <w:rFonts w:eastAsia="Times New Roman" w:cstheme="minorHAnsi"/>
          <w:lang w:eastAsia="en-GB"/>
        </w:rPr>
      </w:pPr>
      <w:r w:rsidRPr="00FA20F3">
        <w:rPr>
          <w:rFonts w:eastAsia="Times New Roman" w:cstheme="minorHAnsi"/>
          <w:lang w:eastAsia="en-GB"/>
        </w:rPr>
        <w:t>Yes</w:t>
      </w:r>
    </w:p>
    <w:p w:rsidR="000948D2" w:rsidRPr="000948D2" w:rsidRDefault="000948D2" w:rsidP="000948D2">
      <w:r w:rsidRPr="00EB7FD7">
        <w:t xml:space="preserve">Our headline comment is summarised by comparing cycling’s </w:t>
      </w:r>
      <w:r>
        <w:t xml:space="preserve">forecast </w:t>
      </w:r>
      <w:r w:rsidRPr="00EB7FD7">
        <w:t>mode share with and without the kerbside polic</w:t>
      </w:r>
      <w:r>
        <w:t>i</w:t>
      </w:r>
      <w:r w:rsidRPr="00EB7FD7">
        <w:t>es, as set out in Appendix C</w:t>
      </w:r>
      <w:r>
        <w:t xml:space="preserve">. Without the new policies, cycling’s mode share in 2025 would be 3.9%; with the new policies it would be 10.0%. We do not know the methodological basis of the calculations. Assuming the basis is </w:t>
      </w:r>
      <w:proofErr w:type="gramStart"/>
      <w:r>
        <w:t>sound,</w:t>
      </w:r>
      <w:proofErr w:type="gramEnd"/>
      <w:r>
        <w:t xml:space="preserve"> the contrast is dramatic and, from our pro-cycling point of view, fully justifies the kerbside measures proposed.</w:t>
      </w:r>
    </w:p>
    <w:p w:rsidR="00FA20F3" w:rsidRPr="00FA20F3" w:rsidRDefault="00FA20F3" w:rsidP="00FA20F3">
      <w:pPr>
        <w:spacing w:before="100" w:beforeAutospacing="1" w:after="100" w:afterAutospacing="1" w:line="240" w:lineRule="auto"/>
        <w:rPr>
          <w:rFonts w:eastAsia="Times New Roman" w:cstheme="minorHAnsi"/>
          <w:lang w:eastAsia="en-GB"/>
        </w:rPr>
      </w:pPr>
      <w:r w:rsidRPr="00FA20F3">
        <w:rPr>
          <w:rFonts w:eastAsia="Times New Roman" w:cstheme="minorHAnsi"/>
          <w:lang w:eastAsia="en-GB"/>
        </w:rPr>
        <w:t xml:space="preserve">We support measures to support cycling as part of the </w:t>
      </w:r>
      <w:r w:rsidR="00AA3A71">
        <w:rPr>
          <w:rFonts w:eastAsia="Times New Roman" w:cstheme="minorHAnsi"/>
          <w:lang w:eastAsia="en-GB"/>
        </w:rPr>
        <w:t xml:space="preserve">adopted movement </w:t>
      </w:r>
      <w:r w:rsidRPr="00FA20F3">
        <w:rPr>
          <w:rFonts w:eastAsia="Times New Roman" w:cstheme="minorHAnsi"/>
          <w:lang w:eastAsia="en-GB"/>
        </w:rPr>
        <w:t>hierarchy</w:t>
      </w:r>
      <w:r w:rsidR="00AA3A71">
        <w:rPr>
          <w:rFonts w:eastAsia="Times New Roman" w:cstheme="minorHAnsi"/>
          <w:lang w:eastAsia="en-GB"/>
        </w:rPr>
        <w:t xml:space="preserve"> (p10)</w:t>
      </w:r>
      <w:r w:rsidRPr="00FA20F3">
        <w:rPr>
          <w:rFonts w:eastAsia="Times New Roman" w:cstheme="minorHAnsi"/>
          <w:lang w:eastAsia="en-GB"/>
        </w:rPr>
        <w:t xml:space="preserve">, particularly measures that </w:t>
      </w:r>
      <w:r w:rsidR="00AA3A71">
        <w:rPr>
          <w:rFonts w:eastAsia="Times New Roman" w:cstheme="minorHAnsi"/>
          <w:lang w:eastAsia="en-GB"/>
        </w:rPr>
        <w:t xml:space="preserve">protect </w:t>
      </w:r>
      <w:r w:rsidRPr="00FA20F3">
        <w:rPr>
          <w:rFonts w:eastAsia="Times New Roman" w:cstheme="minorHAnsi"/>
          <w:lang w:eastAsia="en-GB"/>
        </w:rPr>
        <w:t>vulnerable road users by reducing sources of road danger. As such we s</w:t>
      </w:r>
      <w:r w:rsidR="00AA3A71">
        <w:rPr>
          <w:rFonts w:eastAsia="Times New Roman" w:cstheme="minorHAnsi"/>
          <w:lang w:eastAsia="en-GB"/>
        </w:rPr>
        <w:t>upport measures that reallocate</w:t>
      </w:r>
      <w:r w:rsidRPr="00FA20F3">
        <w:rPr>
          <w:rFonts w:eastAsia="Times New Roman" w:cstheme="minorHAnsi"/>
          <w:lang w:eastAsia="en-GB"/>
        </w:rPr>
        <w:t xml:space="preserve"> space from general traffic towards space for cycling, but generally oppose measures that reallocate space from walking to cycling, or which would expose pedestrians to greater </w:t>
      </w:r>
      <w:r w:rsidRPr="00FA20F3">
        <w:rPr>
          <w:rFonts w:eastAsia="Times New Roman" w:cstheme="minorHAnsi"/>
          <w:lang w:eastAsia="en-GB"/>
        </w:rPr>
        <w:lastRenderedPageBreak/>
        <w:t xml:space="preserve">danger. Within this we believe that “floating” bus stops, where appropriately designed and located, can be a means of reducing the road danger that cyclists are exposed to without posing a hazard to pedestrians.       </w:t>
      </w:r>
    </w:p>
    <w:p w:rsidR="00052E16" w:rsidRDefault="00AA3A71" w:rsidP="00FA20F3">
      <w:pPr>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We support the policy of reaffirming that walking is a viable mode of transport for the elderly if the right infrastructure is provided (p6) and add that the same is true for cycling. The potential and aspiration for cycling’s demographics to more closely </w:t>
      </w:r>
      <w:r w:rsidR="00052E16">
        <w:rPr>
          <w:rFonts w:eastAsia="Times New Roman" w:cstheme="minorHAnsi"/>
          <w:lang w:eastAsia="en-GB"/>
        </w:rPr>
        <w:t xml:space="preserve">match Southwark’s demographics </w:t>
      </w:r>
      <w:r>
        <w:rPr>
          <w:rFonts w:eastAsia="Times New Roman" w:cstheme="minorHAnsi"/>
          <w:lang w:eastAsia="en-GB"/>
        </w:rPr>
        <w:t xml:space="preserve">is a key part of Southwark’s previously adopted Cycling Strategy, and could be more forcefully expressed within the kerbside policy. </w:t>
      </w:r>
    </w:p>
    <w:p w:rsidR="00FA20F3" w:rsidRDefault="00052E16" w:rsidP="00FA20F3">
      <w:pPr>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We support the “85 per cent principle” as a target for ensuring the regular turnover of parking spaces (p13). We suggest the similar aim for an 85% occupancy rate with respect to bicycle parking infrastructures, as currently occupancy rates tend to be far over 85%, particularly in the installed secure on- or off-street secure lockers and bike hangars. This demonstrates significant evidence of demand for cycle parking that might be included in the appendices to the kerbside strategy, if other consultation responses question the demand for bike parking. </w:t>
      </w:r>
    </w:p>
    <w:p w:rsidR="00052E16" w:rsidRDefault="00052E16" w:rsidP="00FA20F3">
      <w:pPr>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We support the </w:t>
      </w:r>
      <w:r w:rsidRPr="00FA20F3">
        <w:rPr>
          <w:rFonts w:eastAsia="Times New Roman" w:cstheme="minorHAnsi"/>
          <w:lang w:eastAsia="en-GB"/>
        </w:rPr>
        <w:t>“Innovative cycle parking” measures described on page 11.</w:t>
      </w:r>
    </w:p>
    <w:p w:rsidR="0076049F" w:rsidRDefault="0076049F" w:rsidP="00FA20F3">
      <w:pPr>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The place of cycle parking in the movement hierarchy should be equal with cycling, rather than motor parking. </w:t>
      </w:r>
    </w:p>
    <w:p w:rsidR="00B33AA1" w:rsidRDefault="00B33AA1" w:rsidP="00B33AA1">
      <w:pPr>
        <w:spacing w:before="100" w:beforeAutospacing="1" w:after="100" w:afterAutospacing="1" w:line="240" w:lineRule="auto"/>
        <w:rPr>
          <w:rFonts w:eastAsia="Times New Roman" w:cstheme="minorHAnsi"/>
          <w:lang w:eastAsia="en-GB"/>
        </w:rPr>
      </w:pPr>
      <w:r>
        <w:rPr>
          <w:rFonts w:eastAsia="Times New Roman" w:cstheme="minorHAnsi"/>
          <w:lang w:eastAsia="en-GB"/>
        </w:rPr>
        <w:t>We support the strategy’s concerns that road usage is changing due to the growth of deliveries from online shopping, the growth of digital navigation (sat-</w:t>
      </w:r>
      <w:proofErr w:type="spellStart"/>
      <w:r>
        <w:rPr>
          <w:rFonts w:eastAsia="Times New Roman" w:cstheme="minorHAnsi"/>
          <w:lang w:eastAsia="en-GB"/>
        </w:rPr>
        <w:t>nav</w:t>
      </w:r>
      <w:proofErr w:type="spellEnd"/>
      <w:r>
        <w:rPr>
          <w:rFonts w:eastAsia="Times New Roman" w:cstheme="minorHAnsi"/>
          <w:lang w:eastAsia="en-GB"/>
        </w:rPr>
        <w:t xml:space="preserve">) routing inappropriate volumes of traffic down residential streets, and the growth of minicab-apps such as Uber, and the intensification of land use in Southwark. In this context, many of the kerbside strategy’s goals cannot be achieved through kerbside measures alone, in particular: streets that are “easy to cross”, “not too noisy”, have “clean air” and in which people from all walks of life “choose to walk and cycle” (p4). </w:t>
      </w:r>
    </w:p>
    <w:p w:rsidR="00B33AA1" w:rsidRDefault="00B33AA1" w:rsidP="00FA20F3">
      <w:pPr>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We argue that Southwark’s kerbside goals will only be achieved through the installation of measures preventing through-traffic by motorised vehicles (filtered permeability), whether by physical filtering (e.g. bollards) or digital filtering (e.g. </w:t>
      </w:r>
      <w:proofErr w:type="spellStart"/>
      <w:r>
        <w:rPr>
          <w:rFonts w:eastAsia="Times New Roman" w:cstheme="minorHAnsi"/>
          <w:lang w:eastAsia="en-GB"/>
        </w:rPr>
        <w:t>geofencing</w:t>
      </w:r>
      <w:proofErr w:type="spellEnd"/>
      <w:r>
        <w:rPr>
          <w:rFonts w:eastAsia="Times New Roman" w:cstheme="minorHAnsi"/>
          <w:lang w:eastAsia="en-GB"/>
        </w:rPr>
        <w:t>, ANPR enforcement of Heavy Goods Vehicle restrictions).  In identifying locations for prioritisation, we suggest s</w:t>
      </w:r>
      <w:r w:rsidRPr="000948D2">
        <w:rPr>
          <w:rFonts w:eastAsia="Times New Roman" w:cstheme="minorHAnsi"/>
          <w:lang w:eastAsia="en-GB"/>
        </w:rPr>
        <w:t xml:space="preserve">treets </w:t>
      </w:r>
      <w:r>
        <w:rPr>
          <w:rFonts w:eastAsia="Times New Roman" w:cstheme="minorHAnsi"/>
          <w:lang w:eastAsia="en-GB"/>
        </w:rPr>
        <w:t xml:space="preserve">around </w:t>
      </w:r>
      <w:proofErr w:type="gramStart"/>
      <w:r>
        <w:rPr>
          <w:rFonts w:eastAsia="Times New Roman" w:cstheme="minorHAnsi"/>
          <w:lang w:eastAsia="en-GB"/>
        </w:rPr>
        <w:t xml:space="preserve">schools, </w:t>
      </w:r>
      <w:r w:rsidRPr="000948D2">
        <w:rPr>
          <w:rFonts w:eastAsia="Times New Roman" w:cstheme="minorHAnsi"/>
          <w:lang w:eastAsia="en-GB"/>
        </w:rPr>
        <w:t>that</w:t>
      </w:r>
      <w:proofErr w:type="gramEnd"/>
      <w:r w:rsidRPr="000948D2">
        <w:rPr>
          <w:rFonts w:eastAsia="Times New Roman" w:cstheme="minorHAnsi"/>
          <w:lang w:eastAsia="en-GB"/>
        </w:rPr>
        <w:t xml:space="preserve"> have </w:t>
      </w:r>
      <w:r>
        <w:rPr>
          <w:rFonts w:eastAsia="Times New Roman" w:cstheme="minorHAnsi"/>
          <w:lang w:eastAsia="en-GB"/>
        </w:rPr>
        <w:t xml:space="preserve">existing </w:t>
      </w:r>
      <w:r w:rsidRPr="000948D2">
        <w:rPr>
          <w:rFonts w:eastAsia="Times New Roman" w:cstheme="minorHAnsi"/>
          <w:lang w:eastAsia="en-GB"/>
        </w:rPr>
        <w:t>air pollution exceedances</w:t>
      </w:r>
      <w:r>
        <w:rPr>
          <w:rFonts w:eastAsia="Times New Roman" w:cstheme="minorHAnsi"/>
          <w:lang w:eastAsia="en-GB"/>
        </w:rPr>
        <w:t xml:space="preserve">, or inappropriately high levels of traffic for a residential street. We suggest that, via some sort of </w:t>
      </w:r>
      <w:r w:rsidRPr="000948D2">
        <w:rPr>
          <w:rFonts w:eastAsia="Times New Roman" w:cstheme="minorHAnsi"/>
          <w:lang w:eastAsia="en-GB"/>
        </w:rPr>
        <w:t>kerbside Level of Service</w:t>
      </w:r>
      <w:r>
        <w:rPr>
          <w:rFonts w:eastAsia="Times New Roman" w:cstheme="minorHAnsi"/>
          <w:lang w:eastAsia="en-GB"/>
        </w:rPr>
        <w:t xml:space="preserve"> metric, an unbroken low air pollution route network should be established across the borough. This would produce corridors through the borough that could be preferentially used by those seeking or requiring low pollution routes, such as with asthma, emphysema, or other breathing conditions. A starting point could be upgrades to the </w:t>
      </w:r>
      <w:proofErr w:type="spellStart"/>
      <w:r>
        <w:rPr>
          <w:rFonts w:eastAsia="Times New Roman" w:cstheme="minorHAnsi"/>
          <w:lang w:eastAsia="en-GB"/>
        </w:rPr>
        <w:t>Quietway</w:t>
      </w:r>
      <w:proofErr w:type="spellEnd"/>
      <w:r>
        <w:rPr>
          <w:rFonts w:eastAsia="Times New Roman" w:cstheme="minorHAnsi"/>
          <w:lang w:eastAsia="en-GB"/>
        </w:rPr>
        <w:t xml:space="preserve"> network, justified through their benefits to all residents.</w:t>
      </w:r>
    </w:p>
    <w:p w:rsidR="00FA20F3" w:rsidRPr="00B16088" w:rsidRDefault="00FA20F3" w:rsidP="00FA20F3">
      <w:pPr>
        <w:spacing w:before="100" w:beforeAutospacing="1" w:after="100" w:afterAutospacing="1" w:line="240" w:lineRule="auto"/>
        <w:rPr>
          <w:rFonts w:eastAsia="Times New Roman" w:cstheme="minorHAnsi"/>
          <w:b/>
          <w:lang w:eastAsia="en-GB"/>
        </w:rPr>
      </w:pPr>
      <w:r w:rsidRPr="00B16088">
        <w:rPr>
          <w:rFonts w:eastAsia="Times New Roman" w:cstheme="minorHAnsi"/>
          <w:b/>
          <w:lang w:eastAsia="en-GB"/>
        </w:rPr>
        <w:t>4. Delivery, servicing and waste management trips are rising across London in line with increased housing and business activity. Do you think it is fair to extend off-peak delivery times to help manage congestion and highway safety?</w:t>
      </w:r>
    </w:p>
    <w:p w:rsidR="00B16088" w:rsidRDefault="00B16088" w:rsidP="00FA20F3">
      <w:pPr>
        <w:spacing w:before="100" w:beforeAutospacing="1" w:after="100" w:afterAutospacing="1" w:line="240" w:lineRule="auto"/>
        <w:rPr>
          <w:rFonts w:eastAsia="Times New Roman" w:cstheme="minorHAnsi"/>
          <w:lang w:eastAsia="en-GB"/>
        </w:rPr>
      </w:pPr>
      <w:r>
        <w:rPr>
          <w:rFonts w:eastAsia="Times New Roman" w:cstheme="minorHAnsi"/>
          <w:lang w:eastAsia="en-GB"/>
        </w:rPr>
        <w:t>Not Sure</w:t>
      </w:r>
    </w:p>
    <w:p w:rsidR="00B16088" w:rsidRPr="00FA20F3" w:rsidRDefault="00B16088" w:rsidP="00FA20F3">
      <w:pPr>
        <w:spacing w:before="100" w:beforeAutospacing="1" w:after="100" w:afterAutospacing="1" w:line="240" w:lineRule="auto"/>
        <w:rPr>
          <w:rFonts w:eastAsia="Times New Roman" w:cstheme="minorHAnsi"/>
          <w:lang w:eastAsia="en-GB"/>
        </w:rPr>
      </w:pPr>
      <w:r>
        <w:rPr>
          <w:rFonts w:eastAsia="Times New Roman" w:cstheme="minorHAnsi"/>
          <w:lang w:eastAsia="en-GB"/>
        </w:rPr>
        <w:t>Overall we support attempts to better manage d</w:t>
      </w:r>
      <w:r w:rsidRPr="00B16088">
        <w:rPr>
          <w:rFonts w:eastAsia="Times New Roman" w:cstheme="minorHAnsi"/>
          <w:lang w:eastAsia="en-GB"/>
        </w:rPr>
        <w:t>elivery, servicing and waste management trips</w:t>
      </w:r>
      <w:r>
        <w:rPr>
          <w:rFonts w:eastAsia="Times New Roman" w:cstheme="minorHAnsi"/>
          <w:lang w:eastAsia="en-GB"/>
        </w:rPr>
        <w:t xml:space="preserve">. We support attempts to encourage “click and collect”, last-mile delivery by cargo-bicycle, </w:t>
      </w:r>
      <w:r w:rsidRPr="00FA20F3">
        <w:rPr>
          <w:rFonts w:eastAsia="Times New Roman" w:cstheme="minorHAnsi"/>
          <w:lang w:eastAsia="en-GB"/>
        </w:rPr>
        <w:t>consolidation, the TfL Freight Operator Recognition Scheme, and requirements for on-site servicing and delivery in new developments</w:t>
      </w:r>
      <w:r w:rsidR="000948D2">
        <w:rPr>
          <w:rFonts w:eastAsia="Times New Roman" w:cstheme="minorHAnsi"/>
          <w:lang w:eastAsia="en-GB"/>
        </w:rPr>
        <w:t>, and fi</w:t>
      </w:r>
      <w:r w:rsidR="000948D2" w:rsidRPr="000948D2">
        <w:rPr>
          <w:rFonts w:eastAsia="Times New Roman" w:cstheme="minorHAnsi"/>
          <w:lang w:eastAsia="en-GB"/>
        </w:rPr>
        <w:t>scal measures such as a workplace parking levy</w:t>
      </w:r>
      <w:r>
        <w:rPr>
          <w:rFonts w:eastAsia="Times New Roman" w:cstheme="minorHAnsi"/>
          <w:lang w:eastAsia="en-GB"/>
        </w:rPr>
        <w:t>.</w:t>
      </w:r>
    </w:p>
    <w:p w:rsidR="00B16088" w:rsidRDefault="00FA20F3" w:rsidP="00FA20F3">
      <w:pPr>
        <w:spacing w:before="100" w:beforeAutospacing="1" w:after="100" w:afterAutospacing="1" w:line="240" w:lineRule="auto"/>
        <w:rPr>
          <w:rFonts w:eastAsia="Times New Roman" w:cstheme="minorHAnsi"/>
          <w:lang w:eastAsia="en-GB"/>
        </w:rPr>
      </w:pPr>
      <w:r w:rsidRPr="00FA20F3">
        <w:rPr>
          <w:rFonts w:eastAsia="Times New Roman" w:cstheme="minorHAnsi"/>
          <w:lang w:eastAsia="en-GB"/>
        </w:rPr>
        <w:t>We would like to clarify that we would express no</w:t>
      </w:r>
      <w:r w:rsidR="000948D2">
        <w:rPr>
          <w:rFonts w:eastAsia="Times New Roman" w:cstheme="minorHAnsi"/>
          <w:lang w:eastAsia="en-GB"/>
        </w:rPr>
        <w:t xml:space="preserve"> absolute preference for last mile bicycle delivery </w:t>
      </w:r>
      <w:r w:rsidRPr="00FA20F3">
        <w:rPr>
          <w:rFonts w:eastAsia="Times New Roman" w:cstheme="minorHAnsi"/>
          <w:lang w:eastAsia="en-GB"/>
        </w:rPr>
        <w:t>over traffic reduction measures such as click and collect</w:t>
      </w:r>
      <w:r w:rsidR="000948D2">
        <w:rPr>
          <w:rFonts w:eastAsia="Times New Roman" w:cstheme="minorHAnsi"/>
          <w:lang w:eastAsia="en-GB"/>
        </w:rPr>
        <w:t xml:space="preserve">, providing the click and collect locations are of sufficient density to encourage collection via walking or cycling. </w:t>
      </w:r>
    </w:p>
    <w:p w:rsidR="00FA20F3" w:rsidRPr="00FA20F3" w:rsidRDefault="00FA20F3" w:rsidP="00FA20F3">
      <w:pPr>
        <w:spacing w:before="100" w:beforeAutospacing="1" w:after="100" w:afterAutospacing="1" w:line="240" w:lineRule="auto"/>
        <w:rPr>
          <w:rFonts w:eastAsia="Times New Roman" w:cstheme="minorHAnsi"/>
          <w:lang w:eastAsia="en-GB"/>
        </w:rPr>
      </w:pPr>
      <w:r w:rsidRPr="00FA20F3">
        <w:rPr>
          <w:rFonts w:eastAsia="Times New Roman" w:cstheme="minorHAnsi"/>
          <w:lang w:eastAsia="en-GB"/>
        </w:rPr>
        <w:lastRenderedPageBreak/>
        <w:t>Questions 5-10 can be answered from “Strongly Agree” to “Strongly Disagree”.</w:t>
      </w:r>
    </w:p>
    <w:p w:rsidR="00FA20F3" w:rsidRPr="00B16088" w:rsidRDefault="00FA20F3" w:rsidP="00FA20F3">
      <w:pPr>
        <w:spacing w:before="100" w:beforeAutospacing="1" w:after="100" w:afterAutospacing="1" w:line="240" w:lineRule="auto"/>
        <w:rPr>
          <w:rFonts w:eastAsia="Times New Roman" w:cstheme="minorHAnsi"/>
          <w:b/>
          <w:lang w:eastAsia="en-GB"/>
        </w:rPr>
      </w:pPr>
      <w:r w:rsidRPr="00B16088">
        <w:rPr>
          <w:rFonts w:eastAsia="Times New Roman" w:cstheme="minorHAnsi"/>
          <w:b/>
          <w:lang w:eastAsia="en-GB"/>
        </w:rPr>
        <w:t>5. Do you agree with the Council introducing short stay on-street parking measures in town centres to encourage a more frequent turn-over of spaces?</w:t>
      </w:r>
    </w:p>
    <w:p w:rsidR="00FA20F3" w:rsidRPr="00FA20F3" w:rsidRDefault="00FA20F3" w:rsidP="00FA20F3">
      <w:pPr>
        <w:spacing w:before="100" w:beforeAutospacing="1" w:after="100" w:afterAutospacing="1" w:line="240" w:lineRule="auto"/>
        <w:rPr>
          <w:rFonts w:eastAsia="Times New Roman" w:cstheme="minorHAnsi"/>
          <w:lang w:eastAsia="en-GB"/>
        </w:rPr>
      </w:pPr>
      <w:r w:rsidRPr="00FA20F3">
        <w:rPr>
          <w:rFonts w:eastAsia="Times New Roman" w:cstheme="minorHAnsi"/>
          <w:lang w:eastAsia="en-GB"/>
        </w:rPr>
        <w:t>Strongly agree</w:t>
      </w:r>
    </w:p>
    <w:p w:rsidR="00E35D77" w:rsidRPr="00FA20F3" w:rsidRDefault="00785582" w:rsidP="00E35D77">
      <w:pPr>
        <w:spacing w:before="100" w:beforeAutospacing="1" w:after="100" w:afterAutospacing="1" w:line="240" w:lineRule="auto"/>
        <w:rPr>
          <w:rFonts w:eastAsia="Times New Roman" w:cstheme="minorHAnsi"/>
          <w:lang w:eastAsia="en-GB"/>
        </w:rPr>
      </w:pPr>
      <w:r>
        <w:rPr>
          <w:rFonts w:eastAsia="Times New Roman" w:cstheme="minorHAnsi"/>
          <w:lang w:eastAsia="en-GB"/>
        </w:rPr>
        <w:t>We agree that e</w:t>
      </w:r>
      <w:r w:rsidR="00FA20F3" w:rsidRPr="00FA20F3">
        <w:rPr>
          <w:rFonts w:eastAsia="Times New Roman" w:cstheme="minorHAnsi"/>
          <w:lang w:eastAsia="en-GB"/>
        </w:rPr>
        <w:t>vidence shows that visitors to town centres arriving by bicycle are likely to visit frequently, spending a cumulatively large amount</w:t>
      </w:r>
      <w:r>
        <w:rPr>
          <w:rFonts w:eastAsia="Times New Roman" w:cstheme="minorHAnsi"/>
          <w:lang w:eastAsia="en-GB"/>
        </w:rPr>
        <w:t xml:space="preserve"> (p7)</w:t>
      </w:r>
      <w:r w:rsidR="00FA20F3" w:rsidRPr="00FA20F3">
        <w:rPr>
          <w:rFonts w:eastAsia="Times New Roman" w:cstheme="minorHAnsi"/>
          <w:lang w:eastAsia="en-GB"/>
        </w:rPr>
        <w:t xml:space="preserve">. Encouraging the frequent turnover of spaces should include the increased provision of convenient cycle parking, including small numbers of Sheffield or M-stand cycle parking installed at multiple points along high streets, larger volumes of cycle parking and supporting services in cycle “hubs”, and the expansion of Cycle Hire through the borough. </w:t>
      </w:r>
      <w:r w:rsidR="00E35D77">
        <w:rPr>
          <w:rFonts w:eastAsia="Times New Roman" w:cstheme="minorHAnsi"/>
          <w:lang w:eastAsia="en-GB"/>
        </w:rPr>
        <w:t xml:space="preserve">A quantitative target would be extending the aim for parking space occupation rates of 85% (p13) to cycle parking, and so expanding cycle parking or clearing away abandoned bikes where occupation is over 85%. </w:t>
      </w:r>
    </w:p>
    <w:p w:rsidR="00E35D77" w:rsidRPr="00FA20F3" w:rsidRDefault="00FA20F3" w:rsidP="00FA20F3">
      <w:pPr>
        <w:spacing w:before="100" w:beforeAutospacing="1" w:after="100" w:afterAutospacing="1" w:line="240" w:lineRule="auto"/>
        <w:rPr>
          <w:rFonts w:eastAsia="Times New Roman" w:cstheme="minorHAnsi"/>
          <w:lang w:eastAsia="en-GB"/>
        </w:rPr>
      </w:pPr>
      <w:r w:rsidRPr="00FA20F3">
        <w:rPr>
          <w:rFonts w:eastAsia="Times New Roman" w:cstheme="minorHAnsi"/>
          <w:lang w:eastAsia="en-GB"/>
        </w:rPr>
        <w:t xml:space="preserve">Studies of high streets and town centres indicate that </w:t>
      </w:r>
      <w:r w:rsidR="008A3B4D">
        <w:rPr>
          <w:rFonts w:eastAsia="Times New Roman" w:cstheme="minorHAnsi"/>
          <w:lang w:eastAsia="en-GB"/>
        </w:rPr>
        <w:t xml:space="preserve">less </w:t>
      </w:r>
      <w:r w:rsidRPr="00FA20F3">
        <w:rPr>
          <w:rFonts w:eastAsia="Times New Roman" w:cstheme="minorHAnsi"/>
          <w:lang w:eastAsia="en-GB"/>
        </w:rPr>
        <w:t xml:space="preserve">traffic, </w:t>
      </w:r>
      <w:r w:rsidR="008A3B4D">
        <w:rPr>
          <w:rFonts w:eastAsia="Times New Roman" w:cstheme="minorHAnsi"/>
          <w:lang w:eastAsia="en-GB"/>
        </w:rPr>
        <w:t xml:space="preserve">less </w:t>
      </w:r>
      <w:r w:rsidRPr="00FA20F3">
        <w:rPr>
          <w:rFonts w:eastAsia="Times New Roman" w:cstheme="minorHAnsi"/>
          <w:lang w:eastAsia="en-GB"/>
        </w:rPr>
        <w:t>air pollution</w:t>
      </w:r>
      <w:r w:rsidR="008A3B4D">
        <w:rPr>
          <w:rFonts w:eastAsia="Times New Roman" w:cstheme="minorHAnsi"/>
          <w:lang w:eastAsia="en-GB"/>
        </w:rPr>
        <w:t xml:space="preserve">, </w:t>
      </w:r>
      <w:r w:rsidRPr="00FA20F3">
        <w:rPr>
          <w:rFonts w:eastAsia="Times New Roman" w:cstheme="minorHAnsi"/>
          <w:lang w:eastAsia="en-GB"/>
        </w:rPr>
        <w:t xml:space="preserve">and </w:t>
      </w:r>
      <w:r w:rsidR="008A3B4D">
        <w:rPr>
          <w:rFonts w:eastAsia="Times New Roman" w:cstheme="minorHAnsi"/>
          <w:lang w:eastAsia="en-GB"/>
        </w:rPr>
        <w:t xml:space="preserve">more green and public </w:t>
      </w:r>
      <w:r w:rsidRPr="00FA20F3">
        <w:rPr>
          <w:rFonts w:eastAsia="Times New Roman" w:cstheme="minorHAnsi"/>
          <w:lang w:eastAsia="en-GB"/>
        </w:rPr>
        <w:t xml:space="preserve">space for non-transport uses are </w:t>
      </w:r>
      <w:r w:rsidR="00785582">
        <w:rPr>
          <w:rFonts w:eastAsia="Times New Roman" w:cstheme="minorHAnsi"/>
          <w:lang w:eastAsia="en-GB"/>
        </w:rPr>
        <w:t xml:space="preserve">some </w:t>
      </w:r>
      <w:r w:rsidR="008A3B4D">
        <w:rPr>
          <w:rFonts w:eastAsia="Times New Roman" w:cstheme="minorHAnsi"/>
          <w:lang w:eastAsia="en-GB"/>
        </w:rPr>
        <w:t>of visitors’, residents and employers highest priorities for how to improve their town centres, far above more or easier parking</w:t>
      </w:r>
      <w:r w:rsidRPr="00FA20F3">
        <w:rPr>
          <w:rFonts w:eastAsia="Times New Roman" w:cstheme="minorHAnsi"/>
          <w:lang w:eastAsia="en-GB"/>
        </w:rPr>
        <w:t>. Any measures to introduce short-stay on-street parking should be integrated within a wider strategy encouraging public transport, walking and c</w:t>
      </w:r>
      <w:r w:rsidR="00E35D77">
        <w:rPr>
          <w:rFonts w:eastAsia="Times New Roman" w:cstheme="minorHAnsi"/>
          <w:lang w:eastAsia="en-GB"/>
        </w:rPr>
        <w:t xml:space="preserve">ycling to town centres. We note that </w:t>
      </w:r>
      <w:r w:rsidR="00E35D77" w:rsidRPr="00E35D77">
        <w:rPr>
          <w:rFonts w:eastAsia="Times New Roman" w:cstheme="minorHAnsi"/>
          <w:lang w:eastAsia="en-GB"/>
        </w:rPr>
        <w:t>Southwark charges cafes £83/year per square metre for pavement table &amp; chair licence</w:t>
      </w:r>
      <w:r w:rsidR="00E35D77">
        <w:rPr>
          <w:rFonts w:eastAsia="Times New Roman" w:cstheme="minorHAnsi"/>
          <w:lang w:eastAsia="en-GB"/>
        </w:rPr>
        <w:t xml:space="preserve">, whilst a </w:t>
      </w:r>
      <w:r w:rsidR="00E35D77" w:rsidRPr="00E35D77">
        <w:rPr>
          <w:rFonts w:eastAsia="Times New Roman" w:cstheme="minorHAnsi"/>
          <w:lang w:eastAsia="en-GB"/>
        </w:rPr>
        <w:t>typic</w:t>
      </w:r>
      <w:r w:rsidR="00E35D77">
        <w:rPr>
          <w:rFonts w:eastAsia="Times New Roman" w:cstheme="minorHAnsi"/>
          <w:lang w:eastAsia="en-GB"/>
        </w:rPr>
        <w:t xml:space="preserve">al car is 8sqm so would be £664. We argue that any attempt to adjust parking pricing in town centres to meet the 85% occupation rate should seek to ensure that parking generates, at minimum, </w:t>
      </w:r>
      <w:r w:rsidR="0076049F">
        <w:rPr>
          <w:rFonts w:eastAsia="Times New Roman" w:cstheme="minorHAnsi"/>
          <w:lang w:eastAsia="en-GB"/>
        </w:rPr>
        <w:t>direct and indirect benefits (net) that</w:t>
      </w:r>
      <w:r w:rsidR="00E35D77">
        <w:rPr>
          <w:rFonts w:eastAsia="Times New Roman" w:cstheme="minorHAnsi"/>
          <w:lang w:eastAsia="en-GB"/>
        </w:rPr>
        <w:t xml:space="preserve"> equal or exceed</w:t>
      </w:r>
      <w:r w:rsidR="0076049F">
        <w:rPr>
          <w:rFonts w:eastAsia="Times New Roman" w:cstheme="minorHAnsi"/>
          <w:lang w:eastAsia="en-GB"/>
        </w:rPr>
        <w:t xml:space="preserve"> t</w:t>
      </w:r>
      <w:r w:rsidR="00E35D77">
        <w:rPr>
          <w:rFonts w:eastAsia="Times New Roman" w:cstheme="minorHAnsi"/>
          <w:lang w:eastAsia="en-GB"/>
        </w:rPr>
        <w:t xml:space="preserve">he </w:t>
      </w:r>
      <w:r w:rsidR="0076049F">
        <w:rPr>
          <w:rFonts w:eastAsia="Times New Roman" w:cstheme="minorHAnsi"/>
          <w:lang w:eastAsia="en-GB"/>
        </w:rPr>
        <w:t>potential benefits of converting that parking to other uses</w:t>
      </w:r>
      <w:r w:rsidR="00E35D77" w:rsidRPr="00E35D77">
        <w:rPr>
          <w:rFonts w:eastAsia="Times New Roman" w:cstheme="minorHAnsi"/>
          <w:lang w:eastAsia="en-GB"/>
        </w:rPr>
        <w:t>.</w:t>
      </w:r>
      <w:r w:rsidR="0076049F">
        <w:rPr>
          <w:rFonts w:eastAsia="Times New Roman" w:cstheme="minorHAnsi"/>
          <w:lang w:eastAsia="en-GB"/>
        </w:rPr>
        <w:t xml:space="preserve"> These indirect benefits should include public health, policing and environmental or flooding/drainage (</w:t>
      </w:r>
      <w:proofErr w:type="spellStart"/>
      <w:r w:rsidR="0076049F">
        <w:rPr>
          <w:rFonts w:eastAsia="Times New Roman" w:cstheme="minorHAnsi"/>
          <w:lang w:eastAsia="en-GB"/>
        </w:rPr>
        <w:t>etc</w:t>
      </w:r>
      <w:proofErr w:type="spellEnd"/>
      <w:r w:rsidR="0076049F">
        <w:rPr>
          <w:rFonts w:eastAsia="Times New Roman" w:cstheme="minorHAnsi"/>
          <w:lang w:eastAsia="en-GB"/>
        </w:rPr>
        <w:t xml:space="preserve">), not only transport-focused costs such as maintenance and civil enforcement. </w:t>
      </w:r>
      <w:r w:rsidR="00E35D77">
        <w:rPr>
          <w:rFonts w:eastAsia="Times New Roman" w:cstheme="minorHAnsi"/>
          <w:lang w:eastAsia="en-GB"/>
        </w:rPr>
        <w:t xml:space="preserve"> </w:t>
      </w:r>
      <w:r w:rsidR="00E35D77" w:rsidRPr="00E35D77">
        <w:rPr>
          <w:rFonts w:eastAsia="Times New Roman" w:cstheme="minorHAnsi"/>
          <w:lang w:eastAsia="en-GB"/>
        </w:rPr>
        <w:t xml:space="preserve"> </w:t>
      </w:r>
    </w:p>
    <w:p w:rsidR="00FA20F3" w:rsidRPr="00FA20F3" w:rsidRDefault="00FA20F3" w:rsidP="00FA20F3">
      <w:pPr>
        <w:spacing w:before="100" w:beforeAutospacing="1" w:after="100" w:afterAutospacing="1" w:line="240" w:lineRule="auto"/>
        <w:rPr>
          <w:rFonts w:eastAsia="Times New Roman" w:cstheme="minorHAnsi"/>
          <w:lang w:eastAsia="en-GB"/>
        </w:rPr>
      </w:pPr>
      <w:r w:rsidRPr="00FA20F3">
        <w:rPr>
          <w:rFonts w:eastAsia="Times New Roman" w:cstheme="minorHAnsi"/>
          <w:lang w:eastAsia="en-GB"/>
        </w:rPr>
        <w:t>For more information see the Cycling UK brie</w:t>
      </w:r>
      <w:r w:rsidR="00785582">
        <w:rPr>
          <w:rFonts w:eastAsia="Times New Roman" w:cstheme="minorHAnsi"/>
          <w:lang w:eastAsia="en-GB"/>
        </w:rPr>
        <w:t>fing “Cycling and the Economy”</w:t>
      </w:r>
      <w:r w:rsidR="00C77395">
        <w:rPr>
          <w:rFonts w:eastAsia="Times New Roman" w:cstheme="minorHAnsi"/>
          <w:lang w:eastAsia="en-GB"/>
        </w:rPr>
        <w:t>, TfL’s “Town Centres” reports, and the GLA’s “</w:t>
      </w:r>
      <w:r w:rsidR="00C77395" w:rsidRPr="00C77395">
        <w:rPr>
          <w:rFonts w:eastAsia="Times New Roman" w:cstheme="minorHAnsi"/>
          <w:lang w:eastAsia="en-GB"/>
        </w:rPr>
        <w:t>Economic Evidence Base to support the London Plan, the Transport Strategy and the Economic Development Strategy</w:t>
      </w:r>
      <w:r w:rsidR="00C77395">
        <w:rPr>
          <w:rFonts w:eastAsia="Times New Roman" w:cstheme="minorHAnsi"/>
          <w:lang w:eastAsia="en-GB"/>
        </w:rPr>
        <w:t>” (2010).</w:t>
      </w:r>
    </w:p>
    <w:p w:rsidR="00FA20F3" w:rsidRPr="00785582" w:rsidRDefault="00FA20F3" w:rsidP="00FA20F3">
      <w:pPr>
        <w:spacing w:before="100" w:beforeAutospacing="1" w:after="100" w:afterAutospacing="1" w:line="240" w:lineRule="auto"/>
        <w:rPr>
          <w:rFonts w:eastAsia="Times New Roman" w:cstheme="minorHAnsi"/>
          <w:b/>
          <w:lang w:eastAsia="en-GB"/>
        </w:rPr>
      </w:pPr>
      <w:r w:rsidRPr="00785582">
        <w:rPr>
          <w:rFonts w:eastAsia="Times New Roman" w:cstheme="minorHAnsi"/>
          <w:b/>
          <w:lang w:eastAsia="en-GB"/>
        </w:rPr>
        <w:t>6. How do you feel about Southwark Council trialling temporary kerbside uses such as "</w:t>
      </w:r>
      <w:proofErr w:type="spellStart"/>
      <w:r w:rsidRPr="00785582">
        <w:rPr>
          <w:rFonts w:eastAsia="Times New Roman" w:cstheme="minorHAnsi"/>
          <w:b/>
          <w:lang w:eastAsia="en-GB"/>
        </w:rPr>
        <w:t>parklets</w:t>
      </w:r>
      <w:proofErr w:type="spellEnd"/>
      <w:r w:rsidRPr="00785582">
        <w:rPr>
          <w:rFonts w:eastAsia="Times New Roman" w:cstheme="minorHAnsi"/>
          <w:b/>
          <w:lang w:eastAsia="en-GB"/>
        </w:rPr>
        <w:t>" (mini parks), seating and planting?</w:t>
      </w:r>
    </w:p>
    <w:p w:rsidR="00FA20F3" w:rsidRPr="00FA20F3" w:rsidRDefault="00FA20F3" w:rsidP="00FA20F3">
      <w:pPr>
        <w:spacing w:before="100" w:beforeAutospacing="1" w:after="100" w:afterAutospacing="1" w:line="240" w:lineRule="auto"/>
        <w:rPr>
          <w:rFonts w:eastAsia="Times New Roman" w:cstheme="minorHAnsi"/>
          <w:lang w:eastAsia="en-GB"/>
        </w:rPr>
      </w:pPr>
      <w:r w:rsidRPr="00FA20F3">
        <w:rPr>
          <w:rFonts w:eastAsia="Times New Roman" w:cstheme="minorHAnsi"/>
          <w:lang w:eastAsia="en-GB"/>
        </w:rPr>
        <w:t>Strongly agree</w:t>
      </w:r>
    </w:p>
    <w:p w:rsidR="00FA20F3" w:rsidRDefault="00FA20F3" w:rsidP="00FA20F3">
      <w:pPr>
        <w:spacing w:before="100" w:beforeAutospacing="1" w:after="100" w:afterAutospacing="1" w:line="240" w:lineRule="auto"/>
        <w:rPr>
          <w:rFonts w:eastAsia="Times New Roman" w:cstheme="minorHAnsi"/>
          <w:lang w:eastAsia="en-GB"/>
        </w:rPr>
      </w:pPr>
      <w:proofErr w:type="spellStart"/>
      <w:r w:rsidRPr="00FA20F3">
        <w:rPr>
          <w:rFonts w:eastAsia="Times New Roman" w:cstheme="minorHAnsi"/>
          <w:lang w:eastAsia="en-GB"/>
        </w:rPr>
        <w:t>Parklets</w:t>
      </w:r>
      <w:proofErr w:type="spellEnd"/>
      <w:r w:rsidRPr="00FA20F3">
        <w:rPr>
          <w:rFonts w:eastAsia="Times New Roman" w:cstheme="minorHAnsi"/>
          <w:lang w:eastAsia="en-GB"/>
        </w:rPr>
        <w:t xml:space="preserve">, if designed and located appropriately, can have a positive influence on road safety, traffic calming, air pollution and encouraging </w:t>
      </w:r>
      <w:r w:rsidR="00785582">
        <w:rPr>
          <w:rFonts w:eastAsia="Times New Roman" w:cstheme="minorHAnsi"/>
          <w:lang w:eastAsia="en-GB"/>
        </w:rPr>
        <w:t xml:space="preserve">safe and relaxed </w:t>
      </w:r>
      <w:r w:rsidRPr="00FA20F3">
        <w:rPr>
          <w:rFonts w:eastAsia="Times New Roman" w:cstheme="minorHAnsi"/>
          <w:lang w:eastAsia="en-GB"/>
        </w:rPr>
        <w:t xml:space="preserve">streets, all of which are of direct benefit to cycling. We would particularly support measures comparable to those proposed in Hackney, which incorporate bicycle parking as part of the </w:t>
      </w:r>
      <w:proofErr w:type="spellStart"/>
      <w:r w:rsidRPr="00FA20F3">
        <w:rPr>
          <w:rFonts w:eastAsia="Times New Roman" w:cstheme="minorHAnsi"/>
          <w:lang w:eastAsia="en-GB"/>
        </w:rPr>
        <w:t>parklet</w:t>
      </w:r>
      <w:proofErr w:type="spellEnd"/>
      <w:r w:rsidRPr="00FA20F3">
        <w:rPr>
          <w:rFonts w:eastAsia="Times New Roman" w:cstheme="minorHAnsi"/>
          <w:lang w:eastAsia="en-GB"/>
        </w:rPr>
        <w:t xml:space="preserve"> design. http://www.eastlondonlines.co.uk/2015/03/new-pit-stop-for-cyclists-in-gear-for-installation/   </w:t>
      </w:r>
    </w:p>
    <w:p w:rsidR="00785582" w:rsidRDefault="00785582" w:rsidP="00785582">
      <w:pPr>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In the context of our response to question 2 (reproduced below), we support not only the installation of </w:t>
      </w:r>
      <w:proofErr w:type="spellStart"/>
      <w:r>
        <w:rPr>
          <w:rFonts w:eastAsia="Times New Roman" w:cstheme="minorHAnsi"/>
          <w:lang w:eastAsia="en-GB"/>
        </w:rPr>
        <w:t>parklets</w:t>
      </w:r>
      <w:proofErr w:type="spellEnd"/>
      <w:r>
        <w:rPr>
          <w:rFonts w:eastAsia="Times New Roman" w:cstheme="minorHAnsi"/>
          <w:lang w:eastAsia="en-GB"/>
        </w:rPr>
        <w:t xml:space="preserve"> at the road side, but </w:t>
      </w:r>
      <w:r w:rsidR="0028130B">
        <w:rPr>
          <w:rFonts w:eastAsia="Times New Roman" w:cstheme="minorHAnsi"/>
          <w:lang w:eastAsia="en-GB"/>
        </w:rPr>
        <w:t xml:space="preserve">also </w:t>
      </w:r>
      <w:r>
        <w:rPr>
          <w:rFonts w:eastAsia="Times New Roman" w:cstheme="minorHAnsi"/>
          <w:lang w:eastAsia="en-GB"/>
        </w:rPr>
        <w:t xml:space="preserve">the use of </w:t>
      </w:r>
      <w:proofErr w:type="spellStart"/>
      <w:r>
        <w:rPr>
          <w:rFonts w:eastAsia="Times New Roman" w:cstheme="minorHAnsi"/>
          <w:lang w:eastAsia="en-GB"/>
        </w:rPr>
        <w:t>parklets</w:t>
      </w:r>
      <w:proofErr w:type="spellEnd"/>
      <w:r>
        <w:rPr>
          <w:rFonts w:eastAsia="Times New Roman" w:cstheme="minorHAnsi"/>
          <w:lang w:eastAsia="en-GB"/>
        </w:rPr>
        <w:t xml:space="preserve"> to filter roads</w:t>
      </w:r>
      <w:r w:rsidR="0028130B">
        <w:rPr>
          <w:rFonts w:eastAsia="Times New Roman" w:cstheme="minorHAnsi"/>
          <w:lang w:eastAsia="en-GB"/>
        </w:rPr>
        <w:t xml:space="preserve"> and </w:t>
      </w:r>
      <w:r>
        <w:rPr>
          <w:rFonts w:eastAsia="Times New Roman" w:cstheme="minorHAnsi"/>
          <w:lang w:eastAsia="en-GB"/>
        </w:rPr>
        <w:t>prevent through-traffic by motorised vehicles</w:t>
      </w:r>
      <w:r w:rsidR="0028130B">
        <w:rPr>
          <w:rFonts w:eastAsia="Times New Roman" w:cstheme="minorHAnsi"/>
          <w:lang w:eastAsia="en-GB"/>
        </w:rPr>
        <w:t xml:space="preserve">, in order to create streets that are “easy to cross”, “not </w:t>
      </w:r>
      <w:proofErr w:type="spellStart"/>
      <w:r w:rsidR="0028130B">
        <w:rPr>
          <w:rFonts w:eastAsia="Times New Roman" w:cstheme="minorHAnsi"/>
          <w:lang w:eastAsia="en-GB"/>
        </w:rPr>
        <w:t>to</w:t>
      </w:r>
      <w:proofErr w:type="spellEnd"/>
      <w:r w:rsidR="0028130B">
        <w:rPr>
          <w:rFonts w:eastAsia="Times New Roman" w:cstheme="minorHAnsi"/>
          <w:lang w:eastAsia="en-GB"/>
        </w:rPr>
        <w:t xml:space="preserve"> noisy”, have “clean air” and in which people from all walks of life “choose to walk and cycle” (p4), particularly around schools</w:t>
      </w:r>
      <w:r>
        <w:rPr>
          <w:rFonts w:eastAsia="Times New Roman" w:cstheme="minorHAnsi"/>
          <w:lang w:eastAsia="en-GB"/>
        </w:rPr>
        <w:t>.</w:t>
      </w:r>
    </w:p>
    <w:p w:rsidR="00785582" w:rsidRDefault="00785582" w:rsidP="00785582">
      <w:pPr>
        <w:spacing w:before="100" w:beforeAutospacing="1" w:after="100" w:afterAutospacing="1" w:line="240" w:lineRule="auto"/>
        <w:rPr>
          <w:rFonts w:eastAsia="Times New Roman" w:cstheme="minorHAnsi"/>
          <w:lang w:eastAsia="en-GB"/>
        </w:rPr>
      </w:pPr>
      <w:r>
        <w:rPr>
          <w:rFonts w:eastAsia="Times New Roman" w:cstheme="minorHAnsi"/>
          <w:lang w:eastAsia="en-GB"/>
        </w:rPr>
        <w:t>We support the strategy’s concerns that road usage is changing due to the growth of deliveries from online shopping, the growth of digital navigation (sat-</w:t>
      </w:r>
      <w:proofErr w:type="spellStart"/>
      <w:r>
        <w:rPr>
          <w:rFonts w:eastAsia="Times New Roman" w:cstheme="minorHAnsi"/>
          <w:lang w:eastAsia="en-GB"/>
        </w:rPr>
        <w:t>nav</w:t>
      </w:r>
      <w:proofErr w:type="spellEnd"/>
      <w:r>
        <w:rPr>
          <w:rFonts w:eastAsia="Times New Roman" w:cstheme="minorHAnsi"/>
          <w:lang w:eastAsia="en-GB"/>
        </w:rPr>
        <w:t xml:space="preserve">) routing inappropriate volumes of traffic down residential streets, and the growth of minicab-apps such as Uber. In this context, we would argue that many of the kerbside strategy’s goals cannot be achieved through kerbside measures alone. To produce streets that are “easy to cross”, “not </w:t>
      </w:r>
      <w:proofErr w:type="spellStart"/>
      <w:r>
        <w:rPr>
          <w:rFonts w:eastAsia="Times New Roman" w:cstheme="minorHAnsi"/>
          <w:lang w:eastAsia="en-GB"/>
        </w:rPr>
        <w:t>to</w:t>
      </w:r>
      <w:proofErr w:type="spellEnd"/>
      <w:r>
        <w:rPr>
          <w:rFonts w:eastAsia="Times New Roman" w:cstheme="minorHAnsi"/>
          <w:lang w:eastAsia="en-GB"/>
        </w:rPr>
        <w:t xml:space="preserve"> noisy”, have “clean air” and in which people from all walks of life “choose to walk and cycle” (p4), particularly around schools, we argue that Southwark will need to more </w:t>
      </w:r>
      <w:r>
        <w:rPr>
          <w:rFonts w:eastAsia="Times New Roman" w:cstheme="minorHAnsi"/>
          <w:lang w:eastAsia="en-GB"/>
        </w:rPr>
        <w:lastRenderedPageBreak/>
        <w:t xml:space="preserve">widely install measures preventing through-traffic by motorised vehicles (filtered permeability), whether by physical filtering (e.g. bollards) or digital filtering (e.g. </w:t>
      </w:r>
      <w:proofErr w:type="spellStart"/>
      <w:r>
        <w:rPr>
          <w:rFonts w:eastAsia="Times New Roman" w:cstheme="minorHAnsi"/>
          <w:lang w:eastAsia="en-GB"/>
        </w:rPr>
        <w:t>geofencing</w:t>
      </w:r>
      <w:proofErr w:type="spellEnd"/>
      <w:r>
        <w:rPr>
          <w:rFonts w:eastAsia="Times New Roman" w:cstheme="minorHAnsi"/>
          <w:lang w:eastAsia="en-GB"/>
        </w:rPr>
        <w:t xml:space="preserve">, ANPR enforcement of Heavy Goods Vehicle restrictions).  </w:t>
      </w:r>
    </w:p>
    <w:p w:rsidR="00FA20F3" w:rsidRPr="00785582" w:rsidRDefault="00FA20F3" w:rsidP="00FA20F3">
      <w:pPr>
        <w:spacing w:before="100" w:beforeAutospacing="1" w:after="100" w:afterAutospacing="1" w:line="240" w:lineRule="auto"/>
        <w:rPr>
          <w:rFonts w:eastAsia="Times New Roman" w:cstheme="minorHAnsi"/>
          <w:b/>
          <w:lang w:eastAsia="en-GB"/>
        </w:rPr>
      </w:pPr>
      <w:r w:rsidRPr="00785582">
        <w:rPr>
          <w:rFonts w:eastAsia="Times New Roman" w:cstheme="minorHAnsi"/>
          <w:b/>
          <w:lang w:eastAsia="en-GB"/>
        </w:rPr>
        <w:t>7. Do you think that more plants and trees in the kerbside could improve the attractiveness of a street and help address poor local air quality and drainage?</w:t>
      </w:r>
    </w:p>
    <w:p w:rsidR="00FA20F3" w:rsidRPr="00FA20F3" w:rsidRDefault="00FA20F3" w:rsidP="00FA20F3">
      <w:pPr>
        <w:spacing w:before="100" w:beforeAutospacing="1" w:after="100" w:afterAutospacing="1" w:line="240" w:lineRule="auto"/>
        <w:rPr>
          <w:rFonts w:eastAsia="Times New Roman" w:cstheme="minorHAnsi"/>
          <w:lang w:eastAsia="en-GB"/>
        </w:rPr>
      </w:pPr>
      <w:r w:rsidRPr="00FA20F3">
        <w:rPr>
          <w:rFonts w:eastAsia="Times New Roman" w:cstheme="minorHAnsi"/>
          <w:lang w:eastAsia="en-GB"/>
        </w:rPr>
        <w:t>Strongly agree</w:t>
      </w:r>
    </w:p>
    <w:p w:rsidR="00FA20F3" w:rsidRDefault="00FA20F3" w:rsidP="00FA20F3">
      <w:pPr>
        <w:spacing w:before="100" w:beforeAutospacing="1" w:after="100" w:afterAutospacing="1" w:line="240" w:lineRule="auto"/>
        <w:rPr>
          <w:rFonts w:eastAsia="Times New Roman" w:cstheme="minorHAnsi"/>
          <w:lang w:eastAsia="en-GB"/>
        </w:rPr>
      </w:pPr>
      <w:r w:rsidRPr="00FA20F3">
        <w:rPr>
          <w:rFonts w:eastAsia="Times New Roman" w:cstheme="minorHAnsi"/>
          <w:lang w:eastAsia="en-GB"/>
        </w:rPr>
        <w:t xml:space="preserve">Kerbside plants and trees, if located and maintained appropriately, can have a positive influence on road safety, traffic calming, air pollution, encouraging </w:t>
      </w:r>
      <w:r w:rsidR="00785582">
        <w:rPr>
          <w:rFonts w:eastAsia="Times New Roman" w:cstheme="minorHAnsi"/>
          <w:lang w:eastAsia="en-GB"/>
        </w:rPr>
        <w:t xml:space="preserve">safe and relaxed </w:t>
      </w:r>
      <w:r w:rsidRPr="00FA20F3">
        <w:rPr>
          <w:rFonts w:eastAsia="Times New Roman" w:cstheme="minorHAnsi"/>
          <w:lang w:eastAsia="en-GB"/>
        </w:rPr>
        <w:t>streets</w:t>
      </w:r>
      <w:r w:rsidR="00785582">
        <w:rPr>
          <w:rFonts w:eastAsia="Times New Roman" w:cstheme="minorHAnsi"/>
          <w:lang w:eastAsia="en-GB"/>
        </w:rPr>
        <w:t>,</w:t>
      </w:r>
      <w:r w:rsidRPr="00FA20F3">
        <w:rPr>
          <w:rFonts w:eastAsia="Times New Roman" w:cstheme="minorHAnsi"/>
          <w:lang w:eastAsia="en-GB"/>
        </w:rPr>
        <w:t xml:space="preserve"> and drainage, all of which are of direct benefit to cycling.</w:t>
      </w:r>
    </w:p>
    <w:p w:rsidR="0028130B" w:rsidRDefault="0028130B" w:rsidP="0028130B">
      <w:pPr>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In the context of our response to question 2 (reproduced below), we support not only the installation of more plants and trees at the road side, but also the use of planting to filter roads and prevent through-traffic by motorised vehicles, in order to create streets that are “easy to cross”, “not </w:t>
      </w:r>
      <w:proofErr w:type="spellStart"/>
      <w:r>
        <w:rPr>
          <w:rFonts w:eastAsia="Times New Roman" w:cstheme="minorHAnsi"/>
          <w:lang w:eastAsia="en-GB"/>
        </w:rPr>
        <w:t>to</w:t>
      </w:r>
      <w:proofErr w:type="spellEnd"/>
      <w:r>
        <w:rPr>
          <w:rFonts w:eastAsia="Times New Roman" w:cstheme="minorHAnsi"/>
          <w:lang w:eastAsia="en-GB"/>
        </w:rPr>
        <w:t xml:space="preserve"> noisy”, have “clean air” and in which people from all walks of life “choose to walk and cycle” (p4), particularly around schools.</w:t>
      </w:r>
    </w:p>
    <w:p w:rsidR="0028130B" w:rsidRDefault="0028130B" w:rsidP="0028130B">
      <w:pPr>
        <w:spacing w:before="100" w:beforeAutospacing="1" w:after="100" w:afterAutospacing="1" w:line="240" w:lineRule="auto"/>
        <w:rPr>
          <w:rFonts w:eastAsia="Times New Roman" w:cstheme="minorHAnsi"/>
          <w:lang w:eastAsia="en-GB"/>
        </w:rPr>
      </w:pPr>
      <w:r>
        <w:rPr>
          <w:rFonts w:eastAsia="Times New Roman" w:cstheme="minorHAnsi"/>
          <w:lang w:eastAsia="en-GB"/>
        </w:rPr>
        <w:t>We support the strategy’s concerns that road usage is changing due to the growth of deliveries from online shopping, the growth of digital navigation (sat-</w:t>
      </w:r>
      <w:proofErr w:type="spellStart"/>
      <w:r>
        <w:rPr>
          <w:rFonts w:eastAsia="Times New Roman" w:cstheme="minorHAnsi"/>
          <w:lang w:eastAsia="en-GB"/>
        </w:rPr>
        <w:t>nav</w:t>
      </w:r>
      <w:proofErr w:type="spellEnd"/>
      <w:r>
        <w:rPr>
          <w:rFonts w:eastAsia="Times New Roman" w:cstheme="minorHAnsi"/>
          <w:lang w:eastAsia="en-GB"/>
        </w:rPr>
        <w:t xml:space="preserve">) routing inappropriate volumes of traffic down residential streets, and the growth of minicab-apps such as Uber. In this context, we would argue that many of the kerbside strategy’s goals cannot be achieved through kerbside measures alone. To produce streets that are “easy to cross”, “not </w:t>
      </w:r>
      <w:proofErr w:type="spellStart"/>
      <w:r>
        <w:rPr>
          <w:rFonts w:eastAsia="Times New Roman" w:cstheme="minorHAnsi"/>
          <w:lang w:eastAsia="en-GB"/>
        </w:rPr>
        <w:t>to</w:t>
      </w:r>
      <w:proofErr w:type="spellEnd"/>
      <w:r>
        <w:rPr>
          <w:rFonts w:eastAsia="Times New Roman" w:cstheme="minorHAnsi"/>
          <w:lang w:eastAsia="en-GB"/>
        </w:rPr>
        <w:t xml:space="preserve"> noisy”, have “clean air” and in which people from all walks of life “choose to walk and cycle” (p4), particularly around schools, we argue that Southwark will need to more widely install measures preventing through-traffic by motorised vehicles (filtered permeability), whether by physical filtering (e.g. bollards) or digital filtering (e.g. </w:t>
      </w:r>
      <w:proofErr w:type="spellStart"/>
      <w:r>
        <w:rPr>
          <w:rFonts w:eastAsia="Times New Roman" w:cstheme="minorHAnsi"/>
          <w:lang w:eastAsia="en-GB"/>
        </w:rPr>
        <w:t>geofencing</w:t>
      </w:r>
      <w:proofErr w:type="spellEnd"/>
      <w:r>
        <w:rPr>
          <w:rFonts w:eastAsia="Times New Roman" w:cstheme="minorHAnsi"/>
          <w:lang w:eastAsia="en-GB"/>
        </w:rPr>
        <w:t xml:space="preserve">, ANPR enforcement of Heavy Goods Vehicle restrictions).  </w:t>
      </w:r>
    </w:p>
    <w:p w:rsidR="00FA20F3" w:rsidRPr="00785582" w:rsidRDefault="00FA20F3" w:rsidP="00FA20F3">
      <w:pPr>
        <w:spacing w:before="100" w:beforeAutospacing="1" w:after="100" w:afterAutospacing="1" w:line="240" w:lineRule="auto"/>
        <w:rPr>
          <w:rFonts w:eastAsia="Times New Roman" w:cstheme="minorHAnsi"/>
          <w:b/>
          <w:lang w:eastAsia="en-GB"/>
        </w:rPr>
      </w:pPr>
      <w:r w:rsidRPr="00785582">
        <w:rPr>
          <w:rFonts w:eastAsia="Times New Roman" w:cstheme="minorHAnsi"/>
          <w:b/>
          <w:lang w:eastAsia="en-GB"/>
        </w:rPr>
        <w:t>8. How do you feel about more controlled parking zones in Southwark, which prioritise on-street parking for residents, help prevent unsafe parking and make it easier for people walking and cycling to see traffic?</w:t>
      </w:r>
    </w:p>
    <w:p w:rsidR="00FA20F3" w:rsidRPr="00FA20F3" w:rsidRDefault="00FA20F3" w:rsidP="00FA20F3">
      <w:pPr>
        <w:spacing w:before="100" w:beforeAutospacing="1" w:after="100" w:afterAutospacing="1" w:line="240" w:lineRule="auto"/>
        <w:rPr>
          <w:rFonts w:eastAsia="Times New Roman" w:cstheme="minorHAnsi"/>
          <w:lang w:eastAsia="en-GB"/>
        </w:rPr>
      </w:pPr>
      <w:r w:rsidRPr="00FA20F3">
        <w:rPr>
          <w:rFonts w:eastAsia="Times New Roman" w:cstheme="minorHAnsi"/>
          <w:lang w:eastAsia="en-GB"/>
        </w:rPr>
        <w:t>Strongly agree</w:t>
      </w:r>
    </w:p>
    <w:p w:rsidR="00FA20F3" w:rsidRPr="00FA20F3" w:rsidRDefault="00FA20F3" w:rsidP="00FA20F3">
      <w:pPr>
        <w:spacing w:before="100" w:beforeAutospacing="1" w:after="100" w:afterAutospacing="1" w:line="240" w:lineRule="auto"/>
        <w:rPr>
          <w:rFonts w:eastAsia="Times New Roman" w:cstheme="minorHAnsi"/>
          <w:lang w:eastAsia="en-GB"/>
        </w:rPr>
      </w:pPr>
      <w:r w:rsidRPr="00FA20F3">
        <w:rPr>
          <w:rFonts w:eastAsia="Times New Roman" w:cstheme="minorHAnsi"/>
          <w:lang w:eastAsia="en-GB"/>
        </w:rPr>
        <w:t xml:space="preserve">We support controlled parking zones as a method of increasing safety and visibility for walking and cycling, preventing unsafe car parking, and of increasing the amount of space available for cycle infrastructure, including cycle parking.  </w:t>
      </w:r>
    </w:p>
    <w:p w:rsidR="0076049F" w:rsidRPr="00FA20F3" w:rsidRDefault="00FA20F3" w:rsidP="00FA20F3">
      <w:pPr>
        <w:spacing w:before="100" w:beforeAutospacing="1" w:after="100" w:afterAutospacing="1" w:line="240" w:lineRule="auto"/>
        <w:rPr>
          <w:rFonts w:eastAsia="Times New Roman" w:cstheme="minorHAnsi"/>
          <w:lang w:eastAsia="en-GB"/>
        </w:rPr>
      </w:pPr>
      <w:r w:rsidRPr="00FA20F3">
        <w:rPr>
          <w:rFonts w:eastAsia="Times New Roman" w:cstheme="minorHAnsi"/>
          <w:lang w:eastAsia="en-GB"/>
        </w:rPr>
        <w:t xml:space="preserve">Previously implemented controlled parking zones indicate that many of the parked cars in Southwark are not parked by local residents. As such, we do not oppose car parking in principle, but we believe that controlled parking zones are one of the most effective and fair ways to balance the allocation of kerbside space in order to meet the needs of the 60% of Southwark households that do not own a car, and to support the many residents </w:t>
      </w:r>
      <w:r w:rsidR="0028130B">
        <w:rPr>
          <w:rFonts w:eastAsia="Times New Roman" w:cstheme="minorHAnsi"/>
          <w:lang w:eastAsia="en-GB"/>
        </w:rPr>
        <w:t xml:space="preserve">that own a car but also </w:t>
      </w:r>
      <w:r w:rsidRPr="00FA20F3">
        <w:rPr>
          <w:rFonts w:eastAsia="Times New Roman" w:cstheme="minorHAnsi"/>
          <w:lang w:eastAsia="en-GB"/>
        </w:rPr>
        <w:t>use other modes of transport</w:t>
      </w:r>
      <w:r w:rsidR="0028130B">
        <w:rPr>
          <w:rFonts w:eastAsia="Times New Roman" w:cstheme="minorHAnsi"/>
          <w:lang w:eastAsia="en-GB"/>
        </w:rPr>
        <w:t>, or support road safety improvements</w:t>
      </w:r>
      <w:r w:rsidRPr="00FA20F3">
        <w:rPr>
          <w:rFonts w:eastAsia="Times New Roman" w:cstheme="minorHAnsi"/>
          <w:lang w:eastAsia="en-GB"/>
        </w:rPr>
        <w:t xml:space="preserve">. </w:t>
      </w:r>
    </w:p>
    <w:p w:rsidR="00FA20F3" w:rsidRPr="0028130B" w:rsidRDefault="00FA20F3" w:rsidP="00FA20F3">
      <w:pPr>
        <w:spacing w:before="100" w:beforeAutospacing="1" w:after="100" w:afterAutospacing="1" w:line="240" w:lineRule="auto"/>
        <w:rPr>
          <w:rFonts w:eastAsia="Times New Roman" w:cstheme="minorHAnsi"/>
          <w:b/>
          <w:lang w:eastAsia="en-GB"/>
        </w:rPr>
      </w:pPr>
      <w:r w:rsidRPr="0028130B">
        <w:rPr>
          <w:rFonts w:eastAsia="Times New Roman" w:cstheme="minorHAnsi"/>
          <w:b/>
          <w:lang w:eastAsia="en-GB"/>
        </w:rPr>
        <w:t>9. Shared mobility transport systems (such as London cycle hire, car clubs, car pooling and sharing trips) are increasing, while private car ownership is declining. How do you feel about providing more space for shared rather than private vehicles?</w:t>
      </w:r>
    </w:p>
    <w:p w:rsidR="00FA20F3" w:rsidRPr="00FA20F3" w:rsidRDefault="00FA20F3" w:rsidP="00FA20F3">
      <w:pPr>
        <w:spacing w:before="100" w:beforeAutospacing="1" w:after="100" w:afterAutospacing="1" w:line="240" w:lineRule="auto"/>
        <w:rPr>
          <w:rFonts w:eastAsia="Times New Roman" w:cstheme="minorHAnsi"/>
          <w:lang w:eastAsia="en-GB"/>
        </w:rPr>
      </w:pPr>
      <w:r w:rsidRPr="00FA20F3">
        <w:rPr>
          <w:rFonts w:eastAsia="Times New Roman" w:cstheme="minorHAnsi"/>
          <w:lang w:eastAsia="en-GB"/>
        </w:rPr>
        <w:t>Strongly agree</w:t>
      </w:r>
    </w:p>
    <w:p w:rsidR="0028130B" w:rsidRDefault="00FA20F3" w:rsidP="00FA20F3">
      <w:pPr>
        <w:spacing w:before="100" w:beforeAutospacing="1" w:after="100" w:afterAutospacing="1" w:line="240" w:lineRule="auto"/>
        <w:rPr>
          <w:rFonts w:eastAsia="Times New Roman" w:cstheme="minorHAnsi"/>
          <w:lang w:eastAsia="en-GB"/>
        </w:rPr>
      </w:pPr>
      <w:r w:rsidRPr="00FA20F3">
        <w:rPr>
          <w:rFonts w:eastAsia="Times New Roman" w:cstheme="minorHAnsi"/>
          <w:lang w:eastAsia="en-GB"/>
        </w:rPr>
        <w:t xml:space="preserve">As a cycling organisation we support shared mobility, and space for shared mobility, as a means of reducing demand for street space, particularly car parking spaces. We do support London cycle hire as a means of </w:t>
      </w:r>
      <w:r w:rsidRPr="00FA20F3">
        <w:rPr>
          <w:rFonts w:eastAsia="Times New Roman" w:cstheme="minorHAnsi"/>
          <w:lang w:eastAsia="en-GB"/>
        </w:rPr>
        <w:lastRenderedPageBreak/>
        <w:t>supporting cycling, but we see London cycle hire systems as one of many complementary measures to support cycling.</w:t>
      </w:r>
      <w:r w:rsidR="0028130B">
        <w:rPr>
          <w:rFonts w:eastAsia="Times New Roman" w:cstheme="minorHAnsi"/>
          <w:lang w:eastAsia="en-GB"/>
        </w:rPr>
        <w:t xml:space="preserve"> Furthermore, we highlight that </w:t>
      </w:r>
      <w:r w:rsidR="0028130B" w:rsidRPr="00FA20F3">
        <w:rPr>
          <w:rFonts w:eastAsia="Times New Roman" w:cstheme="minorHAnsi"/>
          <w:lang w:eastAsia="en-GB"/>
        </w:rPr>
        <w:t>cycle hire is not going to cover Southwark in the short term,</w:t>
      </w:r>
      <w:r w:rsidR="0028130B">
        <w:rPr>
          <w:rFonts w:eastAsia="Times New Roman" w:cstheme="minorHAnsi"/>
          <w:lang w:eastAsia="en-GB"/>
        </w:rPr>
        <w:t xml:space="preserve"> and that docking-station based </w:t>
      </w:r>
      <w:r w:rsidR="0028130B" w:rsidRPr="00FA20F3">
        <w:rPr>
          <w:rFonts w:eastAsia="Times New Roman" w:cstheme="minorHAnsi"/>
          <w:lang w:eastAsia="en-GB"/>
        </w:rPr>
        <w:t>scheme</w:t>
      </w:r>
      <w:r w:rsidR="0028130B">
        <w:rPr>
          <w:rFonts w:eastAsia="Times New Roman" w:cstheme="minorHAnsi"/>
          <w:lang w:eastAsia="en-GB"/>
        </w:rPr>
        <w:t>s, such as the existing TfL scheme,</w:t>
      </w:r>
      <w:r w:rsidR="0028130B" w:rsidRPr="00FA20F3">
        <w:rPr>
          <w:rFonts w:eastAsia="Times New Roman" w:cstheme="minorHAnsi"/>
          <w:lang w:eastAsia="en-GB"/>
        </w:rPr>
        <w:t xml:space="preserve"> </w:t>
      </w:r>
      <w:r w:rsidR="0028130B">
        <w:rPr>
          <w:rFonts w:eastAsia="Times New Roman" w:cstheme="minorHAnsi"/>
          <w:lang w:eastAsia="en-GB"/>
        </w:rPr>
        <w:t xml:space="preserve">can only support journeys where </w:t>
      </w:r>
      <w:r w:rsidR="0028130B" w:rsidRPr="00FA20F3">
        <w:rPr>
          <w:rFonts w:eastAsia="Times New Roman" w:cstheme="minorHAnsi"/>
          <w:lang w:eastAsia="en-GB"/>
        </w:rPr>
        <w:t xml:space="preserve">both the origin and destination points are within the </w:t>
      </w:r>
      <w:r w:rsidR="0028130B">
        <w:rPr>
          <w:rFonts w:eastAsia="Times New Roman" w:cstheme="minorHAnsi"/>
          <w:lang w:eastAsia="en-GB"/>
        </w:rPr>
        <w:t xml:space="preserve">cycle hire </w:t>
      </w:r>
      <w:r w:rsidR="0028130B" w:rsidRPr="00FA20F3">
        <w:rPr>
          <w:rFonts w:eastAsia="Times New Roman" w:cstheme="minorHAnsi"/>
          <w:lang w:eastAsia="en-GB"/>
        </w:rPr>
        <w:t>area</w:t>
      </w:r>
      <w:r w:rsidR="0028130B">
        <w:rPr>
          <w:rFonts w:eastAsia="Times New Roman" w:cstheme="minorHAnsi"/>
          <w:lang w:eastAsia="en-GB"/>
        </w:rPr>
        <w:t xml:space="preserve">. </w:t>
      </w:r>
    </w:p>
    <w:p w:rsidR="00FA20F3" w:rsidRPr="00FA20F3" w:rsidRDefault="00FA20F3" w:rsidP="00FA20F3">
      <w:pPr>
        <w:spacing w:before="100" w:beforeAutospacing="1" w:after="100" w:afterAutospacing="1" w:line="240" w:lineRule="auto"/>
        <w:rPr>
          <w:rFonts w:eastAsia="Times New Roman" w:cstheme="minorHAnsi"/>
          <w:lang w:eastAsia="en-GB"/>
        </w:rPr>
      </w:pPr>
      <w:r w:rsidRPr="00FA20F3">
        <w:rPr>
          <w:rFonts w:eastAsia="Times New Roman" w:cstheme="minorHAnsi"/>
          <w:lang w:eastAsia="en-GB"/>
        </w:rPr>
        <w:t>Focusing on the kerbside, we support the expansion of the area covered by London cycle hire docking stations</w:t>
      </w:r>
      <w:r w:rsidR="00C14538">
        <w:rPr>
          <w:rFonts w:eastAsia="Times New Roman" w:cstheme="minorHAnsi"/>
          <w:lang w:eastAsia="en-GB"/>
        </w:rPr>
        <w:t>. We call on Southwark Council to extend the Santander Cycle Hire area further tha</w:t>
      </w:r>
      <w:r w:rsidR="007C00E8">
        <w:rPr>
          <w:rFonts w:eastAsia="Times New Roman" w:cstheme="minorHAnsi"/>
          <w:lang w:eastAsia="en-GB"/>
        </w:rPr>
        <w:t>n Rotherhithe and Burgess Park, and to lobby the Mayor of London for funding to extend the scheme to at least New Cross Gate, Peckham and Camberwell</w:t>
      </w:r>
      <w:r w:rsidR="0076049F">
        <w:rPr>
          <w:rFonts w:eastAsia="Times New Roman" w:cstheme="minorHAnsi"/>
          <w:lang w:eastAsia="en-GB"/>
        </w:rPr>
        <w:t>/Denmark Hill London Overground stations’ catchment area</w:t>
      </w:r>
      <w:r w:rsidR="00B45F5A">
        <w:rPr>
          <w:rFonts w:eastAsia="Times New Roman" w:cstheme="minorHAnsi"/>
          <w:lang w:eastAsia="en-GB"/>
        </w:rPr>
        <w:t>, rather than Peckham or Queens Road</w:t>
      </w:r>
      <w:r w:rsidR="007C00E8">
        <w:rPr>
          <w:rFonts w:eastAsia="Times New Roman" w:cstheme="minorHAnsi"/>
          <w:lang w:eastAsia="en-GB"/>
        </w:rPr>
        <w:t xml:space="preserve">. However, we support cycle hire as an </w:t>
      </w:r>
      <w:r w:rsidRPr="00FA20F3">
        <w:rPr>
          <w:rFonts w:eastAsia="Times New Roman" w:cstheme="minorHAnsi"/>
          <w:lang w:eastAsia="en-GB"/>
        </w:rPr>
        <w:t>addition to</w:t>
      </w:r>
      <w:r w:rsidR="007C00E8">
        <w:rPr>
          <w:rFonts w:eastAsia="Times New Roman" w:cstheme="minorHAnsi"/>
          <w:lang w:eastAsia="en-GB"/>
        </w:rPr>
        <w:t>, rather than a replacement for,</w:t>
      </w:r>
      <w:r w:rsidRPr="00FA20F3">
        <w:rPr>
          <w:rFonts w:eastAsia="Times New Roman" w:cstheme="minorHAnsi"/>
          <w:lang w:eastAsia="en-GB"/>
        </w:rPr>
        <w:t xml:space="preserve"> the </w:t>
      </w:r>
      <w:r w:rsidR="0028130B">
        <w:rPr>
          <w:rFonts w:eastAsia="Times New Roman" w:cstheme="minorHAnsi"/>
          <w:lang w:eastAsia="en-GB"/>
        </w:rPr>
        <w:t xml:space="preserve">borough-wide </w:t>
      </w:r>
      <w:r w:rsidRPr="00FA20F3">
        <w:rPr>
          <w:rFonts w:eastAsia="Times New Roman" w:cstheme="minorHAnsi"/>
          <w:lang w:eastAsia="en-GB"/>
        </w:rPr>
        <w:t xml:space="preserve">increased provision of cycle stands (e.g. Sheffield or M-stands), secure cycle lockers, and bike hangars.    </w:t>
      </w:r>
    </w:p>
    <w:p w:rsidR="00FA20F3" w:rsidRPr="00FA20F3" w:rsidRDefault="00FA20F3" w:rsidP="00FA20F3">
      <w:pPr>
        <w:spacing w:before="100" w:beforeAutospacing="1" w:after="100" w:afterAutospacing="1" w:line="240" w:lineRule="auto"/>
        <w:rPr>
          <w:rFonts w:eastAsia="Times New Roman" w:cstheme="minorHAnsi"/>
          <w:lang w:eastAsia="en-GB"/>
        </w:rPr>
      </w:pPr>
      <w:r w:rsidRPr="00FA20F3">
        <w:rPr>
          <w:rFonts w:eastAsia="Times New Roman" w:cstheme="minorHAnsi"/>
          <w:lang w:eastAsia="en-GB"/>
        </w:rPr>
        <w:t>We support space for shared motorised mobility, such as car clubs, as a method of reducing demand for car parking spaces and so of increasing safety and visibility for walking and cycling, preventing unsafe car parking, and of increasing the amount of space available for cycle infrastructure, including cycle parking. Shared mobility is another effective and fair way to balance the allocation of kerbside space in order to meet the needs of the 40% of Southwark households that do not own a car, and to support the many residents that own a car but also want to use other modes of transport.</w:t>
      </w:r>
    </w:p>
    <w:p w:rsidR="00FA20F3" w:rsidRPr="0028130B" w:rsidRDefault="00FA20F3" w:rsidP="00FA20F3">
      <w:pPr>
        <w:spacing w:before="100" w:beforeAutospacing="1" w:after="100" w:afterAutospacing="1" w:line="240" w:lineRule="auto"/>
        <w:rPr>
          <w:rFonts w:eastAsia="Times New Roman" w:cstheme="minorHAnsi"/>
          <w:b/>
          <w:lang w:eastAsia="en-GB"/>
        </w:rPr>
      </w:pPr>
      <w:r w:rsidRPr="0028130B">
        <w:rPr>
          <w:rFonts w:eastAsia="Times New Roman" w:cstheme="minorHAnsi"/>
          <w:b/>
          <w:lang w:eastAsia="en-GB"/>
        </w:rPr>
        <w:t>10. Please let us know in which order you would prioritise the following interventions on the kerbside:</w:t>
      </w:r>
    </w:p>
    <w:p w:rsidR="00FA20F3" w:rsidRPr="00FA20F3" w:rsidRDefault="00FA20F3" w:rsidP="00FA20F3">
      <w:pPr>
        <w:spacing w:before="100" w:beforeAutospacing="1" w:after="100" w:afterAutospacing="1" w:line="240" w:lineRule="auto"/>
        <w:rPr>
          <w:rFonts w:eastAsia="Times New Roman" w:cstheme="minorHAnsi"/>
          <w:lang w:eastAsia="en-GB"/>
        </w:rPr>
      </w:pPr>
      <w:r w:rsidRPr="00FA20F3">
        <w:rPr>
          <w:rFonts w:eastAsia="Times New Roman" w:cstheme="minorHAnsi"/>
          <w:lang w:eastAsia="en-GB"/>
        </w:rPr>
        <w:t>Highway Safety (1)</w:t>
      </w:r>
    </w:p>
    <w:p w:rsidR="00FA20F3" w:rsidRPr="00FA20F3" w:rsidRDefault="00FA20F3" w:rsidP="00FA20F3">
      <w:pPr>
        <w:spacing w:before="100" w:beforeAutospacing="1" w:after="100" w:afterAutospacing="1" w:line="240" w:lineRule="auto"/>
        <w:rPr>
          <w:rFonts w:eastAsia="Times New Roman" w:cstheme="minorHAnsi"/>
          <w:lang w:eastAsia="en-GB"/>
        </w:rPr>
      </w:pPr>
      <w:r w:rsidRPr="00FA20F3">
        <w:rPr>
          <w:rFonts w:eastAsia="Times New Roman" w:cstheme="minorHAnsi"/>
          <w:lang w:eastAsia="en-GB"/>
        </w:rPr>
        <w:t>Pedestrian improvements for all ages and abilities (3)</w:t>
      </w:r>
    </w:p>
    <w:p w:rsidR="00FA20F3" w:rsidRPr="00FA20F3" w:rsidRDefault="00FA20F3" w:rsidP="00FA20F3">
      <w:pPr>
        <w:spacing w:before="100" w:beforeAutospacing="1" w:after="100" w:afterAutospacing="1" w:line="240" w:lineRule="auto"/>
        <w:rPr>
          <w:rFonts w:eastAsia="Times New Roman" w:cstheme="minorHAnsi"/>
          <w:lang w:eastAsia="en-GB"/>
        </w:rPr>
      </w:pPr>
      <w:r w:rsidRPr="00FA20F3">
        <w:rPr>
          <w:rFonts w:eastAsia="Times New Roman" w:cstheme="minorHAnsi"/>
          <w:lang w:eastAsia="en-GB"/>
        </w:rPr>
        <w:t>Cycle improvements (2)</w:t>
      </w:r>
    </w:p>
    <w:p w:rsidR="00FA20F3" w:rsidRPr="00FA20F3" w:rsidRDefault="00FA20F3" w:rsidP="00FA20F3">
      <w:pPr>
        <w:spacing w:before="100" w:beforeAutospacing="1" w:after="100" w:afterAutospacing="1" w:line="240" w:lineRule="auto"/>
        <w:rPr>
          <w:rFonts w:eastAsia="Times New Roman" w:cstheme="minorHAnsi"/>
          <w:lang w:eastAsia="en-GB"/>
        </w:rPr>
      </w:pPr>
      <w:r w:rsidRPr="00FA20F3">
        <w:rPr>
          <w:rFonts w:eastAsia="Times New Roman" w:cstheme="minorHAnsi"/>
          <w:lang w:eastAsia="en-GB"/>
        </w:rPr>
        <w:t>Public transport &amp; shared mobility options (5)</w:t>
      </w:r>
    </w:p>
    <w:p w:rsidR="00FA20F3" w:rsidRPr="00FA20F3" w:rsidRDefault="00FA20F3" w:rsidP="00FA20F3">
      <w:pPr>
        <w:spacing w:before="100" w:beforeAutospacing="1" w:after="100" w:afterAutospacing="1" w:line="240" w:lineRule="auto"/>
        <w:rPr>
          <w:rFonts w:eastAsia="Times New Roman" w:cstheme="minorHAnsi"/>
          <w:lang w:eastAsia="en-GB"/>
        </w:rPr>
      </w:pPr>
      <w:r w:rsidRPr="00FA20F3">
        <w:rPr>
          <w:rFonts w:eastAsia="Times New Roman" w:cstheme="minorHAnsi"/>
          <w:lang w:eastAsia="en-GB"/>
        </w:rPr>
        <w:t>Delivery &amp; servicing (8)</w:t>
      </w:r>
    </w:p>
    <w:p w:rsidR="00FA20F3" w:rsidRPr="00FA20F3" w:rsidRDefault="00FA20F3" w:rsidP="00FA20F3">
      <w:pPr>
        <w:spacing w:before="100" w:beforeAutospacing="1" w:after="100" w:afterAutospacing="1" w:line="240" w:lineRule="auto"/>
        <w:rPr>
          <w:rFonts w:eastAsia="Times New Roman" w:cstheme="minorHAnsi"/>
          <w:lang w:eastAsia="en-GB"/>
        </w:rPr>
      </w:pPr>
      <w:r w:rsidRPr="00FA20F3">
        <w:rPr>
          <w:rFonts w:eastAsia="Times New Roman" w:cstheme="minorHAnsi"/>
          <w:lang w:eastAsia="en-GB"/>
        </w:rPr>
        <w:t>Street trees / green infrastructure (4)</w:t>
      </w:r>
    </w:p>
    <w:p w:rsidR="00FA20F3" w:rsidRPr="00FA20F3" w:rsidRDefault="00FA20F3" w:rsidP="00FA20F3">
      <w:pPr>
        <w:spacing w:before="100" w:beforeAutospacing="1" w:after="100" w:afterAutospacing="1" w:line="240" w:lineRule="auto"/>
        <w:rPr>
          <w:rFonts w:eastAsia="Times New Roman" w:cstheme="minorHAnsi"/>
          <w:lang w:eastAsia="en-GB"/>
        </w:rPr>
      </w:pPr>
      <w:r w:rsidRPr="00FA20F3">
        <w:rPr>
          <w:rFonts w:eastAsia="Times New Roman" w:cstheme="minorHAnsi"/>
          <w:lang w:eastAsia="en-GB"/>
        </w:rPr>
        <w:t>Parking allocation priority on residential streets (7)</w:t>
      </w:r>
    </w:p>
    <w:p w:rsidR="00FA20F3" w:rsidRPr="00FA20F3" w:rsidRDefault="00FA20F3" w:rsidP="00FA20F3">
      <w:pPr>
        <w:spacing w:before="100" w:beforeAutospacing="1" w:after="100" w:afterAutospacing="1" w:line="240" w:lineRule="auto"/>
        <w:rPr>
          <w:rFonts w:eastAsia="Times New Roman" w:cstheme="minorHAnsi"/>
          <w:lang w:eastAsia="en-GB"/>
        </w:rPr>
      </w:pPr>
      <w:r w:rsidRPr="00FA20F3">
        <w:rPr>
          <w:rFonts w:eastAsia="Times New Roman" w:cstheme="minorHAnsi"/>
          <w:lang w:eastAsia="en-GB"/>
        </w:rPr>
        <w:t>Parking allocation priority in town centres (6)</w:t>
      </w:r>
    </w:p>
    <w:p w:rsidR="00FA20F3" w:rsidRPr="00FA20F3" w:rsidRDefault="00FA20F3" w:rsidP="00FA20F3">
      <w:pPr>
        <w:spacing w:before="100" w:beforeAutospacing="1" w:after="100" w:afterAutospacing="1" w:line="240" w:lineRule="auto"/>
        <w:rPr>
          <w:rFonts w:eastAsia="Times New Roman" w:cstheme="minorHAnsi"/>
          <w:lang w:eastAsia="en-GB"/>
        </w:rPr>
      </w:pPr>
    </w:p>
    <w:sectPr w:rsidR="00FA20F3" w:rsidRPr="00FA20F3" w:rsidSect="00061C4B">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730" w:rsidRDefault="00317730" w:rsidP="00F11B42">
      <w:pPr>
        <w:spacing w:after="0" w:line="240" w:lineRule="auto"/>
      </w:pPr>
      <w:r>
        <w:separator/>
      </w:r>
    </w:p>
  </w:endnote>
  <w:endnote w:type="continuationSeparator" w:id="0">
    <w:p w:rsidR="00317730" w:rsidRDefault="00317730" w:rsidP="00F11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730" w:rsidRDefault="00317730" w:rsidP="00F11B42">
      <w:pPr>
        <w:spacing w:after="0" w:line="240" w:lineRule="auto"/>
      </w:pPr>
      <w:r>
        <w:separator/>
      </w:r>
    </w:p>
  </w:footnote>
  <w:footnote w:type="continuationSeparator" w:id="0">
    <w:p w:rsidR="00317730" w:rsidRDefault="00317730" w:rsidP="00F11B42">
      <w:pPr>
        <w:spacing w:after="0" w:line="240" w:lineRule="auto"/>
      </w:pPr>
      <w:r>
        <w:continuationSeparator/>
      </w:r>
    </w:p>
  </w:footnote>
  <w:footnote w:id="1">
    <w:p w:rsidR="00F11B42" w:rsidRDefault="00F11B42" w:rsidP="00F11B42">
      <w:pPr>
        <w:pStyle w:val="FootnoteText"/>
        <w:rPr>
          <w:rFonts w:eastAsia="Times New Roman" w:cstheme="minorHAnsi"/>
          <w:lang w:eastAsia="en-GB"/>
        </w:rPr>
      </w:pPr>
      <w:r>
        <w:rPr>
          <w:rStyle w:val="FootnoteReference"/>
        </w:rPr>
        <w:footnoteRef/>
      </w:r>
      <w:r>
        <w:t xml:space="preserve"> </w:t>
      </w:r>
      <w:r>
        <w:rPr>
          <w:rFonts w:eastAsia="Times New Roman" w:cstheme="minorHAnsi"/>
          <w:lang w:eastAsia="en-GB"/>
        </w:rPr>
        <w:t>February 2017 draft of Kerbside Strategy released for Public Consultation.</w:t>
      </w:r>
    </w:p>
    <w:p w:rsidR="00F11B42" w:rsidRPr="00F11B42" w:rsidRDefault="00F11B42" w:rsidP="00F11B42">
      <w:pPr>
        <w:pStyle w:val="FootnoteText"/>
      </w:pPr>
      <w:r w:rsidRPr="00F11B42">
        <w:t>https://consultations.southwark.gov.uk/environment-leisure/kerbside-strategy/consult_view/?utm_name=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F354F"/>
    <w:multiLevelType w:val="hybridMultilevel"/>
    <w:tmpl w:val="9662D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4E189F"/>
    <w:multiLevelType w:val="hybridMultilevel"/>
    <w:tmpl w:val="0750EB94"/>
    <w:lvl w:ilvl="0" w:tplc="D04A39B4">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4D0B18"/>
    <w:multiLevelType w:val="hybridMultilevel"/>
    <w:tmpl w:val="8E50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3905F4"/>
    <w:multiLevelType w:val="hybridMultilevel"/>
    <w:tmpl w:val="1480ECB6"/>
    <w:lvl w:ilvl="0" w:tplc="BD5CEFC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F52"/>
    <w:rsid w:val="00032F07"/>
    <w:rsid w:val="00052E16"/>
    <w:rsid w:val="00054581"/>
    <w:rsid w:val="00061C4B"/>
    <w:rsid w:val="000660EE"/>
    <w:rsid w:val="000948D2"/>
    <w:rsid w:val="00125A1E"/>
    <w:rsid w:val="001401B0"/>
    <w:rsid w:val="001B531E"/>
    <w:rsid w:val="001E3EB0"/>
    <w:rsid w:val="0028130B"/>
    <w:rsid w:val="002E57F7"/>
    <w:rsid w:val="00317730"/>
    <w:rsid w:val="00350A73"/>
    <w:rsid w:val="003628A3"/>
    <w:rsid w:val="0038480B"/>
    <w:rsid w:val="00462825"/>
    <w:rsid w:val="00465F52"/>
    <w:rsid w:val="004B5127"/>
    <w:rsid w:val="00520FE9"/>
    <w:rsid w:val="005648F5"/>
    <w:rsid w:val="00576C70"/>
    <w:rsid w:val="005D0EA2"/>
    <w:rsid w:val="006E3615"/>
    <w:rsid w:val="00756209"/>
    <w:rsid w:val="0076049F"/>
    <w:rsid w:val="00785582"/>
    <w:rsid w:val="007C00E8"/>
    <w:rsid w:val="00836045"/>
    <w:rsid w:val="00861690"/>
    <w:rsid w:val="008A3B4D"/>
    <w:rsid w:val="008B24B1"/>
    <w:rsid w:val="00917748"/>
    <w:rsid w:val="00923482"/>
    <w:rsid w:val="00946D43"/>
    <w:rsid w:val="00985FBB"/>
    <w:rsid w:val="009D1A06"/>
    <w:rsid w:val="00A31CEB"/>
    <w:rsid w:val="00AA3A71"/>
    <w:rsid w:val="00AB5555"/>
    <w:rsid w:val="00B14A00"/>
    <w:rsid w:val="00B16088"/>
    <w:rsid w:val="00B17F90"/>
    <w:rsid w:val="00B2176C"/>
    <w:rsid w:val="00B33AA1"/>
    <w:rsid w:val="00B45F5A"/>
    <w:rsid w:val="00B70345"/>
    <w:rsid w:val="00C125E8"/>
    <w:rsid w:val="00C14538"/>
    <w:rsid w:val="00C67E2F"/>
    <w:rsid w:val="00C77395"/>
    <w:rsid w:val="00CA7DA3"/>
    <w:rsid w:val="00D11475"/>
    <w:rsid w:val="00D36F07"/>
    <w:rsid w:val="00D846EA"/>
    <w:rsid w:val="00D876B8"/>
    <w:rsid w:val="00DF6AF4"/>
    <w:rsid w:val="00E35D77"/>
    <w:rsid w:val="00E41477"/>
    <w:rsid w:val="00EB7616"/>
    <w:rsid w:val="00EF48E7"/>
    <w:rsid w:val="00F11B42"/>
    <w:rsid w:val="00F50AD7"/>
    <w:rsid w:val="00F51967"/>
    <w:rsid w:val="00F62A7B"/>
    <w:rsid w:val="00F77876"/>
    <w:rsid w:val="00FA08AA"/>
    <w:rsid w:val="00FA2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3E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660E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660E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60E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660E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660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660EE"/>
    <w:rPr>
      <w:color w:val="0000FF"/>
      <w:u w:val="single"/>
    </w:rPr>
  </w:style>
  <w:style w:type="paragraph" w:styleId="z-TopofForm">
    <w:name w:val="HTML Top of Form"/>
    <w:basedOn w:val="Normal"/>
    <w:next w:val="Normal"/>
    <w:link w:val="z-TopofFormChar"/>
    <w:hidden/>
    <w:uiPriority w:val="99"/>
    <w:semiHidden/>
    <w:unhideWhenUsed/>
    <w:rsid w:val="000660E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660EE"/>
    <w:rPr>
      <w:rFonts w:ascii="Arial" w:eastAsia="Times New Roman" w:hAnsi="Arial" w:cs="Arial"/>
      <w:vanish/>
      <w:sz w:val="16"/>
      <w:szCs w:val="16"/>
      <w:lang w:eastAsia="en-GB"/>
    </w:rPr>
  </w:style>
  <w:style w:type="character" w:customStyle="1" w:styleId="sr-only">
    <w:name w:val="sr-only"/>
    <w:basedOn w:val="DefaultParagraphFont"/>
    <w:rsid w:val="000660EE"/>
  </w:style>
  <w:style w:type="paragraph" w:styleId="z-BottomofForm">
    <w:name w:val="HTML Bottom of Form"/>
    <w:basedOn w:val="Normal"/>
    <w:next w:val="Normal"/>
    <w:link w:val="z-BottomofFormChar"/>
    <w:hidden/>
    <w:uiPriority w:val="99"/>
    <w:semiHidden/>
    <w:unhideWhenUsed/>
    <w:rsid w:val="000660E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660EE"/>
    <w:rPr>
      <w:rFonts w:ascii="Arial" w:eastAsia="Times New Roman" w:hAnsi="Arial" w:cs="Arial"/>
      <w:vanish/>
      <w:sz w:val="16"/>
      <w:szCs w:val="16"/>
      <w:lang w:eastAsia="en-GB"/>
    </w:rPr>
  </w:style>
  <w:style w:type="character" w:customStyle="1" w:styleId="cs-radio-label-inner-input">
    <w:name w:val="cs-radio-label-inner-input"/>
    <w:basedOn w:val="DefaultParagraphFont"/>
    <w:rsid w:val="000660EE"/>
  </w:style>
  <w:style w:type="character" w:customStyle="1" w:styleId="cs-radio-label-inner-text">
    <w:name w:val="cs-radio-label-inner-text"/>
    <w:basedOn w:val="DefaultParagraphFont"/>
    <w:rsid w:val="000660EE"/>
  </w:style>
  <w:style w:type="paragraph" w:styleId="ListParagraph">
    <w:name w:val="List Paragraph"/>
    <w:basedOn w:val="Normal"/>
    <w:uiPriority w:val="34"/>
    <w:qFormat/>
    <w:rsid w:val="00923482"/>
    <w:pPr>
      <w:ind w:left="720"/>
      <w:contextualSpacing/>
    </w:pPr>
  </w:style>
  <w:style w:type="character" w:customStyle="1" w:styleId="Heading1Char">
    <w:name w:val="Heading 1 Char"/>
    <w:basedOn w:val="DefaultParagraphFont"/>
    <w:link w:val="Heading1"/>
    <w:uiPriority w:val="9"/>
    <w:rsid w:val="001E3EB0"/>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B5127"/>
    <w:rPr>
      <w:sz w:val="16"/>
      <w:szCs w:val="16"/>
    </w:rPr>
  </w:style>
  <w:style w:type="paragraph" w:styleId="CommentText">
    <w:name w:val="annotation text"/>
    <w:basedOn w:val="Normal"/>
    <w:link w:val="CommentTextChar"/>
    <w:uiPriority w:val="99"/>
    <w:semiHidden/>
    <w:unhideWhenUsed/>
    <w:rsid w:val="004B5127"/>
    <w:pPr>
      <w:spacing w:line="240" w:lineRule="auto"/>
    </w:pPr>
    <w:rPr>
      <w:sz w:val="20"/>
      <w:szCs w:val="20"/>
    </w:rPr>
  </w:style>
  <w:style w:type="character" w:customStyle="1" w:styleId="CommentTextChar">
    <w:name w:val="Comment Text Char"/>
    <w:basedOn w:val="DefaultParagraphFont"/>
    <w:link w:val="CommentText"/>
    <w:uiPriority w:val="99"/>
    <w:semiHidden/>
    <w:rsid w:val="004B5127"/>
    <w:rPr>
      <w:sz w:val="20"/>
      <w:szCs w:val="20"/>
    </w:rPr>
  </w:style>
  <w:style w:type="paragraph" w:styleId="CommentSubject">
    <w:name w:val="annotation subject"/>
    <w:basedOn w:val="CommentText"/>
    <w:next w:val="CommentText"/>
    <w:link w:val="CommentSubjectChar"/>
    <w:uiPriority w:val="99"/>
    <w:semiHidden/>
    <w:unhideWhenUsed/>
    <w:rsid w:val="004B5127"/>
    <w:rPr>
      <w:b/>
      <w:bCs/>
    </w:rPr>
  </w:style>
  <w:style w:type="character" w:customStyle="1" w:styleId="CommentSubjectChar">
    <w:name w:val="Comment Subject Char"/>
    <w:basedOn w:val="CommentTextChar"/>
    <w:link w:val="CommentSubject"/>
    <w:uiPriority w:val="99"/>
    <w:semiHidden/>
    <w:rsid w:val="004B5127"/>
    <w:rPr>
      <w:b/>
      <w:bCs/>
      <w:sz w:val="20"/>
      <w:szCs w:val="20"/>
    </w:rPr>
  </w:style>
  <w:style w:type="paragraph" w:styleId="BalloonText">
    <w:name w:val="Balloon Text"/>
    <w:basedOn w:val="Normal"/>
    <w:link w:val="BalloonTextChar"/>
    <w:uiPriority w:val="99"/>
    <w:semiHidden/>
    <w:unhideWhenUsed/>
    <w:rsid w:val="004B5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127"/>
    <w:rPr>
      <w:rFonts w:ascii="Tahoma" w:hAnsi="Tahoma" w:cs="Tahoma"/>
      <w:sz w:val="16"/>
      <w:szCs w:val="16"/>
    </w:rPr>
  </w:style>
  <w:style w:type="paragraph" w:styleId="FootnoteText">
    <w:name w:val="footnote text"/>
    <w:basedOn w:val="Normal"/>
    <w:link w:val="FootnoteTextChar"/>
    <w:uiPriority w:val="99"/>
    <w:semiHidden/>
    <w:unhideWhenUsed/>
    <w:rsid w:val="00F11B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1B42"/>
    <w:rPr>
      <w:sz w:val="20"/>
      <w:szCs w:val="20"/>
    </w:rPr>
  </w:style>
  <w:style w:type="character" w:styleId="FootnoteReference">
    <w:name w:val="footnote reference"/>
    <w:basedOn w:val="DefaultParagraphFont"/>
    <w:uiPriority w:val="99"/>
    <w:semiHidden/>
    <w:unhideWhenUsed/>
    <w:rsid w:val="00F11B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3E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660E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660E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60E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660E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660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660EE"/>
    <w:rPr>
      <w:color w:val="0000FF"/>
      <w:u w:val="single"/>
    </w:rPr>
  </w:style>
  <w:style w:type="paragraph" w:styleId="z-TopofForm">
    <w:name w:val="HTML Top of Form"/>
    <w:basedOn w:val="Normal"/>
    <w:next w:val="Normal"/>
    <w:link w:val="z-TopofFormChar"/>
    <w:hidden/>
    <w:uiPriority w:val="99"/>
    <w:semiHidden/>
    <w:unhideWhenUsed/>
    <w:rsid w:val="000660E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660EE"/>
    <w:rPr>
      <w:rFonts w:ascii="Arial" w:eastAsia="Times New Roman" w:hAnsi="Arial" w:cs="Arial"/>
      <w:vanish/>
      <w:sz w:val="16"/>
      <w:szCs w:val="16"/>
      <w:lang w:eastAsia="en-GB"/>
    </w:rPr>
  </w:style>
  <w:style w:type="character" w:customStyle="1" w:styleId="sr-only">
    <w:name w:val="sr-only"/>
    <w:basedOn w:val="DefaultParagraphFont"/>
    <w:rsid w:val="000660EE"/>
  </w:style>
  <w:style w:type="paragraph" w:styleId="z-BottomofForm">
    <w:name w:val="HTML Bottom of Form"/>
    <w:basedOn w:val="Normal"/>
    <w:next w:val="Normal"/>
    <w:link w:val="z-BottomofFormChar"/>
    <w:hidden/>
    <w:uiPriority w:val="99"/>
    <w:semiHidden/>
    <w:unhideWhenUsed/>
    <w:rsid w:val="000660E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660EE"/>
    <w:rPr>
      <w:rFonts w:ascii="Arial" w:eastAsia="Times New Roman" w:hAnsi="Arial" w:cs="Arial"/>
      <w:vanish/>
      <w:sz w:val="16"/>
      <w:szCs w:val="16"/>
      <w:lang w:eastAsia="en-GB"/>
    </w:rPr>
  </w:style>
  <w:style w:type="character" w:customStyle="1" w:styleId="cs-radio-label-inner-input">
    <w:name w:val="cs-radio-label-inner-input"/>
    <w:basedOn w:val="DefaultParagraphFont"/>
    <w:rsid w:val="000660EE"/>
  </w:style>
  <w:style w:type="character" w:customStyle="1" w:styleId="cs-radio-label-inner-text">
    <w:name w:val="cs-radio-label-inner-text"/>
    <w:basedOn w:val="DefaultParagraphFont"/>
    <w:rsid w:val="000660EE"/>
  </w:style>
  <w:style w:type="paragraph" w:styleId="ListParagraph">
    <w:name w:val="List Paragraph"/>
    <w:basedOn w:val="Normal"/>
    <w:uiPriority w:val="34"/>
    <w:qFormat/>
    <w:rsid w:val="00923482"/>
    <w:pPr>
      <w:ind w:left="720"/>
      <w:contextualSpacing/>
    </w:pPr>
  </w:style>
  <w:style w:type="character" w:customStyle="1" w:styleId="Heading1Char">
    <w:name w:val="Heading 1 Char"/>
    <w:basedOn w:val="DefaultParagraphFont"/>
    <w:link w:val="Heading1"/>
    <w:uiPriority w:val="9"/>
    <w:rsid w:val="001E3EB0"/>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B5127"/>
    <w:rPr>
      <w:sz w:val="16"/>
      <w:szCs w:val="16"/>
    </w:rPr>
  </w:style>
  <w:style w:type="paragraph" w:styleId="CommentText">
    <w:name w:val="annotation text"/>
    <w:basedOn w:val="Normal"/>
    <w:link w:val="CommentTextChar"/>
    <w:uiPriority w:val="99"/>
    <w:semiHidden/>
    <w:unhideWhenUsed/>
    <w:rsid w:val="004B5127"/>
    <w:pPr>
      <w:spacing w:line="240" w:lineRule="auto"/>
    </w:pPr>
    <w:rPr>
      <w:sz w:val="20"/>
      <w:szCs w:val="20"/>
    </w:rPr>
  </w:style>
  <w:style w:type="character" w:customStyle="1" w:styleId="CommentTextChar">
    <w:name w:val="Comment Text Char"/>
    <w:basedOn w:val="DefaultParagraphFont"/>
    <w:link w:val="CommentText"/>
    <w:uiPriority w:val="99"/>
    <w:semiHidden/>
    <w:rsid w:val="004B5127"/>
    <w:rPr>
      <w:sz w:val="20"/>
      <w:szCs w:val="20"/>
    </w:rPr>
  </w:style>
  <w:style w:type="paragraph" w:styleId="CommentSubject">
    <w:name w:val="annotation subject"/>
    <w:basedOn w:val="CommentText"/>
    <w:next w:val="CommentText"/>
    <w:link w:val="CommentSubjectChar"/>
    <w:uiPriority w:val="99"/>
    <w:semiHidden/>
    <w:unhideWhenUsed/>
    <w:rsid w:val="004B5127"/>
    <w:rPr>
      <w:b/>
      <w:bCs/>
    </w:rPr>
  </w:style>
  <w:style w:type="character" w:customStyle="1" w:styleId="CommentSubjectChar">
    <w:name w:val="Comment Subject Char"/>
    <w:basedOn w:val="CommentTextChar"/>
    <w:link w:val="CommentSubject"/>
    <w:uiPriority w:val="99"/>
    <w:semiHidden/>
    <w:rsid w:val="004B5127"/>
    <w:rPr>
      <w:b/>
      <w:bCs/>
      <w:sz w:val="20"/>
      <w:szCs w:val="20"/>
    </w:rPr>
  </w:style>
  <w:style w:type="paragraph" w:styleId="BalloonText">
    <w:name w:val="Balloon Text"/>
    <w:basedOn w:val="Normal"/>
    <w:link w:val="BalloonTextChar"/>
    <w:uiPriority w:val="99"/>
    <w:semiHidden/>
    <w:unhideWhenUsed/>
    <w:rsid w:val="004B5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127"/>
    <w:rPr>
      <w:rFonts w:ascii="Tahoma" w:hAnsi="Tahoma" w:cs="Tahoma"/>
      <w:sz w:val="16"/>
      <w:szCs w:val="16"/>
    </w:rPr>
  </w:style>
  <w:style w:type="paragraph" w:styleId="FootnoteText">
    <w:name w:val="footnote text"/>
    <w:basedOn w:val="Normal"/>
    <w:link w:val="FootnoteTextChar"/>
    <w:uiPriority w:val="99"/>
    <w:semiHidden/>
    <w:unhideWhenUsed/>
    <w:rsid w:val="00F11B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1B42"/>
    <w:rPr>
      <w:sz w:val="20"/>
      <w:szCs w:val="20"/>
    </w:rPr>
  </w:style>
  <w:style w:type="character" w:styleId="FootnoteReference">
    <w:name w:val="footnote reference"/>
    <w:basedOn w:val="DefaultParagraphFont"/>
    <w:uiPriority w:val="99"/>
    <w:semiHidden/>
    <w:unhideWhenUsed/>
    <w:rsid w:val="00F11B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84177">
      <w:bodyDiv w:val="1"/>
      <w:marLeft w:val="0"/>
      <w:marRight w:val="0"/>
      <w:marTop w:val="0"/>
      <w:marBottom w:val="0"/>
      <w:divBdr>
        <w:top w:val="none" w:sz="0" w:space="0" w:color="auto"/>
        <w:left w:val="none" w:sz="0" w:space="0" w:color="auto"/>
        <w:bottom w:val="none" w:sz="0" w:space="0" w:color="auto"/>
        <w:right w:val="none" w:sz="0" w:space="0" w:color="auto"/>
      </w:divBdr>
      <w:divsChild>
        <w:div w:id="776559591">
          <w:marLeft w:val="0"/>
          <w:marRight w:val="0"/>
          <w:marTop w:val="0"/>
          <w:marBottom w:val="0"/>
          <w:divBdr>
            <w:top w:val="none" w:sz="0" w:space="0" w:color="auto"/>
            <w:left w:val="none" w:sz="0" w:space="0" w:color="auto"/>
            <w:bottom w:val="none" w:sz="0" w:space="0" w:color="auto"/>
            <w:right w:val="none" w:sz="0" w:space="0" w:color="auto"/>
          </w:divBdr>
          <w:divsChild>
            <w:div w:id="2107574110">
              <w:marLeft w:val="0"/>
              <w:marRight w:val="0"/>
              <w:marTop w:val="0"/>
              <w:marBottom w:val="0"/>
              <w:divBdr>
                <w:top w:val="none" w:sz="0" w:space="0" w:color="auto"/>
                <w:left w:val="none" w:sz="0" w:space="0" w:color="auto"/>
                <w:bottom w:val="none" w:sz="0" w:space="0" w:color="auto"/>
                <w:right w:val="none" w:sz="0" w:space="0" w:color="auto"/>
              </w:divBdr>
              <w:divsChild>
                <w:div w:id="1827668768">
                  <w:marLeft w:val="0"/>
                  <w:marRight w:val="0"/>
                  <w:marTop w:val="0"/>
                  <w:marBottom w:val="0"/>
                  <w:divBdr>
                    <w:top w:val="none" w:sz="0" w:space="0" w:color="auto"/>
                    <w:left w:val="none" w:sz="0" w:space="0" w:color="auto"/>
                    <w:bottom w:val="none" w:sz="0" w:space="0" w:color="auto"/>
                    <w:right w:val="none" w:sz="0" w:space="0" w:color="auto"/>
                  </w:divBdr>
                  <w:divsChild>
                    <w:div w:id="1258906594">
                      <w:marLeft w:val="0"/>
                      <w:marRight w:val="0"/>
                      <w:marTop w:val="0"/>
                      <w:marBottom w:val="0"/>
                      <w:divBdr>
                        <w:top w:val="none" w:sz="0" w:space="0" w:color="auto"/>
                        <w:left w:val="none" w:sz="0" w:space="0" w:color="auto"/>
                        <w:bottom w:val="none" w:sz="0" w:space="0" w:color="auto"/>
                        <w:right w:val="none" w:sz="0" w:space="0" w:color="auto"/>
                      </w:divBdr>
                      <w:divsChild>
                        <w:div w:id="1467040968">
                          <w:marLeft w:val="0"/>
                          <w:marRight w:val="0"/>
                          <w:marTop w:val="0"/>
                          <w:marBottom w:val="0"/>
                          <w:divBdr>
                            <w:top w:val="none" w:sz="0" w:space="0" w:color="auto"/>
                            <w:left w:val="none" w:sz="0" w:space="0" w:color="auto"/>
                            <w:bottom w:val="none" w:sz="0" w:space="0" w:color="auto"/>
                            <w:right w:val="none" w:sz="0" w:space="0" w:color="auto"/>
                          </w:divBdr>
                          <w:divsChild>
                            <w:div w:id="18202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7840">
                      <w:marLeft w:val="0"/>
                      <w:marRight w:val="0"/>
                      <w:marTop w:val="0"/>
                      <w:marBottom w:val="0"/>
                      <w:divBdr>
                        <w:top w:val="none" w:sz="0" w:space="0" w:color="auto"/>
                        <w:left w:val="none" w:sz="0" w:space="0" w:color="auto"/>
                        <w:bottom w:val="none" w:sz="0" w:space="0" w:color="auto"/>
                        <w:right w:val="none" w:sz="0" w:space="0" w:color="auto"/>
                      </w:divBdr>
                      <w:divsChild>
                        <w:div w:id="889804551">
                          <w:marLeft w:val="0"/>
                          <w:marRight w:val="0"/>
                          <w:marTop w:val="0"/>
                          <w:marBottom w:val="0"/>
                          <w:divBdr>
                            <w:top w:val="none" w:sz="0" w:space="0" w:color="auto"/>
                            <w:left w:val="none" w:sz="0" w:space="0" w:color="auto"/>
                            <w:bottom w:val="none" w:sz="0" w:space="0" w:color="auto"/>
                            <w:right w:val="none" w:sz="0" w:space="0" w:color="auto"/>
                          </w:divBdr>
                          <w:divsChild>
                            <w:div w:id="210118510">
                              <w:marLeft w:val="0"/>
                              <w:marRight w:val="0"/>
                              <w:marTop w:val="0"/>
                              <w:marBottom w:val="0"/>
                              <w:divBdr>
                                <w:top w:val="none" w:sz="0" w:space="0" w:color="auto"/>
                                <w:left w:val="none" w:sz="0" w:space="0" w:color="auto"/>
                                <w:bottom w:val="none" w:sz="0" w:space="0" w:color="auto"/>
                                <w:right w:val="none" w:sz="0" w:space="0" w:color="auto"/>
                              </w:divBdr>
                              <w:divsChild>
                                <w:div w:id="1346831090">
                                  <w:marLeft w:val="0"/>
                                  <w:marRight w:val="0"/>
                                  <w:marTop w:val="0"/>
                                  <w:marBottom w:val="0"/>
                                  <w:divBdr>
                                    <w:top w:val="none" w:sz="0" w:space="0" w:color="auto"/>
                                    <w:left w:val="none" w:sz="0" w:space="0" w:color="auto"/>
                                    <w:bottom w:val="none" w:sz="0" w:space="0" w:color="auto"/>
                                    <w:right w:val="none" w:sz="0" w:space="0" w:color="auto"/>
                                  </w:divBdr>
                                  <w:divsChild>
                                    <w:div w:id="1395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089016">
          <w:marLeft w:val="0"/>
          <w:marRight w:val="0"/>
          <w:marTop w:val="0"/>
          <w:marBottom w:val="0"/>
          <w:divBdr>
            <w:top w:val="none" w:sz="0" w:space="0" w:color="auto"/>
            <w:left w:val="none" w:sz="0" w:space="0" w:color="auto"/>
            <w:bottom w:val="none" w:sz="0" w:space="0" w:color="auto"/>
            <w:right w:val="none" w:sz="0" w:space="0" w:color="auto"/>
          </w:divBdr>
          <w:divsChild>
            <w:div w:id="508301252">
              <w:marLeft w:val="0"/>
              <w:marRight w:val="0"/>
              <w:marTop w:val="0"/>
              <w:marBottom w:val="0"/>
              <w:divBdr>
                <w:top w:val="none" w:sz="0" w:space="0" w:color="auto"/>
                <w:left w:val="none" w:sz="0" w:space="0" w:color="auto"/>
                <w:bottom w:val="none" w:sz="0" w:space="0" w:color="auto"/>
                <w:right w:val="none" w:sz="0" w:space="0" w:color="auto"/>
              </w:divBdr>
              <w:divsChild>
                <w:div w:id="1425762455">
                  <w:marLeft w:val="0"/>
                  <w:marRight w:val="0"/>
                  <w:marTop w:val="0"/>
                  <w:marBottom w:val="0"/>
                  <w:divBdr>
                    <w:top w:val="none" w:sz="0" w:space="0" w:color="auto"/>
                    <w:left w:val="none" w:sz="0" w:space="0" w:color="auto"/>
                    <w:bottom w:val="none" w:sz="0" w:space="0" w:color="auto"/>
                    <w:right w:val="none" w:sz="0" w:space="0" w:color="auto"/>
                  </w:divBdr>
                  <w:divsChild>
                    <w:div w:id="524489385">
                      <w:marLeft w:val="0"/>
                      <w:marRight w:val="0"/>
                      <w:marTop w:val="0"/>
                      <w:marBottom w:val="0"/>
                      <w:divBdr>
                        <w:top w:val="none" w:sz="0" w:space="0" w:color="auto"/>
                        <w:left w:val="none" w:sz="0" w:space="0" w:color="auto"/>
                        <w:bottom w:val="none" w:sz="0" w:space="0" w:color="auto"/>
                        <w:right w:val="none" w:sz="0" w:space="0" w:color="auto"/>
                      </w:divBdr>
                      <w:divsChild>
                        <w:div w:id="990914226">
                          <w:marLeft w:val="0"/>
                          <w:marRight w:val="0"/>
                          <w:marTop w:val="0"/>
                          <w:marBottom w:val="0"/>
                          <w:divBdr>
                            <w:top w:val="none" w:sz="0" w:space="0" w:color="auto"/>
                            <w:left w:val="none" w:sz="0" w:space="0" w:color="auto"/>
                            <w:bottom w:val="none" w:sz="0" w:space="0" w:color="auto"/>
                            <w:right w:val="none" w:sz="0" w:space="0" w:color="auto"/>
                          </w:divBdr>
                          <w:divsChild>
                            <w:div w:id="11581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23417">
                      <w:marLeft w:val="0"/>
                      <w:marRight w:val="0"/>
                      <w:marTop w:val="0"/>
                      <w:marBottom w:val="0"/>
                      <w:divBdr>
                        <w:top w:val="none" w:sz="0" w:space="0" w:color="auto"/>
                        <w:left w:val="none" w:sz="0" w:space="0" w:color="auto"/>
                        <w:bottom w:val="none" w:sz="0" w:space="0" w:color="auto"/>
                        <w:right w:val="none" w:sz="0" w:space="0" w:color="auto"/>
                      </w:divBdr>
                      <w:divsChild>
                        <w:div w:id="1513565828">
                          <w:marLeft w:val="0"/>
                          <w:marRight w:val="0"/>
                          <w:marTop w:val="0"/>
                          <w:marBottom w:val="0"/>
                          <w:divBdr>
                            <w:top w:val="none" w:sz="0" w:space="0" w:color="auto"/>
                            <w:left w:val="none" w:sz="0" w:space="0" w:color="auto"/>
                            <w:bottom w:val="none" w:sz="0" w:space="0" w:color="auto"/>
                            <w:right w:val="none" w:sz="0" w:space="0" w:color="auto"/>
                          </w:divBdr>
                          <w:divsChild>
                            <w:div w:id="1279526461">
                              <w:marLeft w:val="0"/>
                              <w:marRight w:val="0"/>
                              <w:marTop w:val="0"/>
                              <w:marBottom w:val="0"/>
                              <w:divBdr>
                                <w:top w:val="none" w:sz="0" w:space="0" w:color="auto"/>
                                <w:left w:val="none" w:sz="0" w:space="0" w:color="auto"/>
                                <w:bottom w:val="none" w:sz="0" w:space="0" w:color="auto"/>
                                <w:right w:val="none" w:sz="0" w:space="0" w:color="auto"/>
                              </w:divBdr>
                              <w:divsChild>
                                <w:div w:id="1605841942">
                                  <w:marLeft w:val="0"/>
                                  <w:marRight w:val="0"/>
                                  <w:marTop w:val="0"/>
                                  <w:marBottom w:val="0"/>
                                  <w:divBdr>
                                    <w:top w:val="none" w:sz="0" w:space="0" w:color="auto"/>
                                    <w:left w:val="none" w:sz="0" w:space="0" w:color="auto"/>
                                    <w:bottom w:val="none" w:sz="0" w:space="0" w:color="auto"/>
                                    <w:right w:val="none" w:sz="0" w:space="0" w:color="auto"/>
                                  </w:divBdr>
                                  <w:divsChild>
                                    <w:div w:id="18620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009981">
          <w:marLeft w:val="0"/>
          <w:marRight w:val="0"/>
          <w:marTop w:val="0"/>
          <w:marBottom w:val="0"/>
          <w:divBdr>
            <w:top w:val="none" w:sz="0" w:space="0" w:color="auto"/>
            <w:left w:val="none" w:sz="0" w:space="0" w:color="auto"/>
            <w:bottom w:val="none" w:sz="0" w:space="0" w:color="auto"/>
            <w:right w:val="none" w:sz="0" w:space="0" w:color="auto"/>
          </w:divBdr>
          <w:divsChild>
            <w:div w:id="1385254643">
              <w:marLeft w:val="0"/>
              <w:marRight w:val="0"/>
              <w:marTop w:val="0"/>
              <w:marBottom w:val="0"/>
              <w:divBdr>
                <w:top w:val="none" w:sz="0" w:space="0" w:color="auto"/>
                <w:left w:val="none" w:sz="0" w:space="0" w:color="auto"/>
                <w:bottom w:val="none" w:sz="0" w:space="0" w:color="auto"/>
                <w:right w:val="none" w:sz="0" w:space="0" w:color="auto"/>
              </w:divBdr>
              <w:divsChild>
                <w:div w:id="1893735865">
                  <w:marLeft w:val="0"/>
                  <w:marRight w:val="0"/>
                  <w:marTop w:val="0"/>
                  <w:marBottom w:val="0"/>
                  <w:divBdr>
                    <w:top w:val="none" w:sz="0" w:space="0" w:color="auto"/>
                    <w:left w:val="none" w:sz="0" w:space="0" w:color="auto"/>
                    <w:bottom w:val="none" w:sz="0" w:space="0" w:color="auto"/>
                    <w:right w:val="none" w:sz="0" w:space="0" w:color="auto"/>
                  </w:divBdr>
                  <w:divsChild>
                    <w:div w:id="1993945122">
                      <w:marLeft w:val="0"/>
                      <w:marRight w:val="0"/>
                      <w:marTop w:val="0"/>
                      <w:marBottom w:val="0"/>
                      <w:divBdr>
                        <w:top w:val="none" w:sz="0" w:space="0" w:color="auto"/>
                        <w:left w:val="none" w:sz="0" w:space="0" w:color="auto"/>
                        <w:bottom w:val="none" w:sz="0" w:space="0" w:color="auto"/>
                        <w:right w:val="none" w:sz="0" w:space="0" w:color="auto"/>
                      </w:divBdr>
                      <w:divsChild>
                        <w:div w:id="1728606145">
                          <w:marLeft w:val="0"/>
                          <w:marRight w:val="0"/>
                          <w:marTop w:val="0"/>
                          <w:marBottom w:val="0"/>
                          <w:divBdr>
                            <w:top w:val="none" w:sz="0" w:space="0" w:color="auto"/>
                            <w:left w:val="none" w:sz="0" w:space="0" w:color="auto"/>
                            <w:bottom w:val="none" w:sz="0" w:space="0" w:color="auto"/>
                            <w:right w:val="none" w:sz="0" w:space="0" w:color="auto"/>
                          </w:divBdr>
                          <w:divsChild>
                            <w:div w:id="21125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2316">
                      <w:marLeft w:val="0"/>
                      <w:marRight w:val="0"/>
                      <w:marTop w:val="0"/>
                      <w:marBottom w:val="0"/>
                      <w:divBdr>
                        <w:top w:val="none" w:sz="0" w:space="0" w:color="auto"/>
                        <w:left w:val="none" w:sz="0" w:space="0" w:color="auto"/>
                        <w:bottom w:val="none" w:sz="0" w:space="0" w:color="auto"/>
                        <w:right w:val="none" w:sz="0" w:space="0" w:color="auto"/>
                      </w:divBdr>
                      <w:divsChild>
                        <w:div w:id="524639917">
                          <w:marLeft w:val="0"/>
                          <w:marRight w:val="0"/>
                          <w:marTop w:val="0"/>
                          <w:marBottom w:val="0"/>
                          <w:divBdr>
                            <w:top w:val="none" w:sz="0" w:space="0" w:color="auto"/>
                            <w:left w:val="none" w:sz="0" w:space="0" w:color="auto"/>
                            <w:bottom w:val="none" w:sz="0" w:space="0" w:color="auto"/>
                            <w:right w:val="none" w:sz="0" w:space="0" w:color="auto"/>
                          </w:divBdr>
                          <w:divsChild>
                            <w:div w:id="2016762814">
                              <w:marLeft w:val="0"/>
                              <w:marRight w:val="0"/>
                              <w:marTop w:val="0"/>
                              <w:marBottom w:val="0"/>
                              <w:divBdr>
                                <w:top w:val="none" w:sz="0" w:space="0" w:color="auto"/>
                                <w:left w:val="none" w:sz="0" w:space="0" w:color="auto"/>
                                <w:bottom w:val="none" w:sz="0" w:space="0" w:color="auto"/>
                                <w:right w:val="none" w:sz="0" w:space="0" w:color="auto"/>
                              </w:divBdr>
                              <w:divsChild>
                                <w:div w:id="1812864712">
                                  <w:marLeft w:val="0"/>
                                  <w:marRight w:val="0"/>
                                  <w:marTop w:val="0"/>
                                  <w:marBottom w:val="0"/>
                                  <w:divBdr>
                                    <w:top w:val="none" w:sz="0" w:space="0" w:color="auto"/>
                                    <w:left w:val="none" w:sz="0" w:space="0" w:color="auto"/>
                                    <w:bottom w:val="none" w:sz="0" w:space="0" w:color="auto"/>
                                    <w:right w:val="none" w:sz="0" w:space="0" w:color="auto"/>
                                  </w:divBdr>
                                  <w:divsChild>
                                    <w:div w:id="7505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14777">
          <w:marLeft w:val="0"/>
          <w:marRight w:val="0"/>
          <w:marTop w:val="0"/>
          <w:marBottom w:val="0"/>
          <w:divBdr>
            <w:top w:val="none" w:sz="0" w:space="0" w:color="auto"/>
            <w:left w:val="none" w:sz="0" w:space="0" w:color="auto"/>
            <w:bottom w:val="none" w:sz="0" w:space="0" w:color="auto"/>
            <w:right w:val="none" w:sz="0" w:space="0" w:color="auto"/>
          </w:divBdr>
          <w:divsChild>
            <w:div w:id="1986622045">
              <w:marLeft w:val="0"/>
              <w:marRight w:val="0"/>
              <w:marTop w:val="0"/>
              <w:marBottom w:val="0"/>
              <w:divBdr>
                <w:top w:val="none" w:sz="0" w:space="0" w:color="auto"/>
                <w:left w:val="none" w:sz="0" w:space="0" w:color="auto"/>
                <w:bottom w:val="none" w:sz="0" w:space="0" w:color="auto"/>
                <w:right w:val="none" w:sz="0" w:space="0" w:color="auto"/>
              </w:divBdr>
              <w:divsChild>
                <w:div w:id="16201952">
                  <w:marLeft w:val="0"/>
                  <w:marRight w:val="0"/>
                  <w:marTop w:val="0"/>
                  <w:marBottom w:val="0"/>
                  <w:divBdr>
                    <w:top w:val="none" w:sz="0" w:space="0" w:color="auto"/>
                    <w:left w:val="none" w:sz="0" w:space="0" w:color="auto"/>
                    <w:bottom w:val="none" w:sz="0" w:space="0" w:color="auto"/>
                    <w:right w:val="none" w:sz="0" w:space="0" w:color="auto"/>
                  </w:divBdr>
                  <w:divsChild>
                    <w:div w:id="1785033661">
                      <w:marLeft w:val="0"/>
                      <w:marRight w:val="0"/>
                      <w:marTop w:val="0"/>
                      <w:marBottom w:val="0"/>
                      <w:divBdr>
                        <w:top w:val="none" w:sz="0" w:space="0" w:color="auto"/>
                        <w:left w:val="none" w:sz="0" w:space="0" w:color="auto"/>
                        <w:bottom w:val="none" w:sz="0" w:space="0" w:color="auto"/>
                        <w:right w:val="none" w:sz="0" w:space="0" w:color="auto"/>
                      </w:divBdr>
                      <w:divsChild>
                        <w:div w:id="531189685">
                          <w:marLeft w:val="0"/>
                          <w:marRight w:val="0"/>
                          <w:marTop w:val="0"/>
                          <w:marBottom w:val="0"/>
                          <w:divBdr>
                            <w:top w:val="none" w:sz="0" w:space="0" w:color="auto"/>
                            <w:left w:val="none" w:sz="0" w:space="0" w:color="auto"/>
                            <w:bottom w:val="none" w:sz="0" w:space="0" w:color="auto"/>
                            <w:right w:val="none" w:sz="0" w:space="0" w:color="auto"/>
                          </w:divBdr>
                          <w:divsChild>
                            <w:div w:id="15757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0162">
                      <w:marLeft w:val="0"/>
                      <w:marRight w:val="0"/>
                      <w:marTop w:val="0"/>
                      <w:marBottom w:val="0"/>
                      <w:divBdr>
                        <w:top w:val="none" w:sz="0" w:space="0" w:color="auto"/>
                        <w:left w:val="none" w:sz="0" w:space="0" w:color="auto"/>
                        <w:bottom w:val="none" w:sz="0" w:space="0" w:color="auto"/>
                        <w:right w:val="none" w:sz="0" w:space="0" w:color="auto"/>
                      </w:divBdr>
                      <w:divsChild>
                        <w:div w:id="119152577">
                          <w:marLeft w:val="0"/>
                          <w:marRight w:val="0"/>
                          <w:marTop w:val="0"/>
                          <w:marBottom w:val="0"/>
                          <w:divBdr>
                            <w:top w:val="none" w:sz="0" w:space="0" w:color="auto"/>
                            <w:left w:val="none" w:sz="0" w:space="0" w:color="auto"/>
                            <w:bottom w:val="none" w:sz="0" w:space="0" w:color="auto"/>
                            <w:right w:val="none" w:sz="0" w:space="0" w:color="auto"/>
                          </w:divBdr>
                          <w:divsChild>
                            <w:div w:id="844783790">
                              <w:marLeft w:val="0"/>
                              <w:marRight w:val="0"/>
                              <w:marTop w:val="0"/>
                              <w:marBottom w:val="0"/>
                              <w:divBdr>
                                <w:top w:val="none" w:sz="0" w:space="0" w:color="auto"/>
                                <w:left w:val="none" w:sz="0" w:space="0" w:color="auto"/>
                                <w:bottom w:val="none" w:sz="0" w:space="0" w:color="auto"/>
                                <w:right w:val="none" w:sz="0" w:space="0" w:color="auto"/>
                              </w:divBdr>
                              <w:divsChild>
                                <w:div w:id="1667245600">
                                  <w:marLeft w:val="0"/>
                                  <w:marRight w:val="0"/>
                                  <w:marTop w:val="0"/>
                                  <w:marBottom w:val="0"/>
                                  <w:divBdr>
                                    <w:top w:val="none" w:sz="0" w:space="0" w:color="auto"/>
                                    <w:left w:val="none" w:sz="0" w:space="0" w:color="auto"/>
                                    <w:bottom w:val="none" w:sz="0" w:space="0" w:color="auto"/>
                                    <w:right w:val="none" w:sz="0" w:space="0" w:color="auto"/>
                                  </w:divBdr>
                                  <w:divsChild>
                                    <w:div w:id="9276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696077">
          <w:marLeft w:val="0"/>
          <w:marRight w:val="0"/>
          <w:marTop w:val="0"/>
          <w:marBottom w:val="0"/>
          <w:divBdr>
            <w:top w:val="none" w:sz="0" w:space="0" w:color="auto"/>
            <w:left w:val="none" w:sz="0" w:space="0" w:color="auto"/>
            <w:bottom w:val="none" w:sz="0" w:space="0" w:color="auto"/>
            <w:right w:val="none" w:sz="0" w:space="0" w:color="auto"/>
          </w:divBdr>
          <w:divsChild>
            <w:div w:id="1674331529">
              <w:marLeft w:val="0"/>
              <w:marRight w:val="0"/>
              <w:marTop w:val="0"/>
              <w:marBottom w:val="0"/>
              <w:divBdr>
                <w:top w:val="none" w:sz="0" w:space="0" w:color="auto"/>
                <w:left w:val="none" w:sz="0" w:space="0" w:color="auto"/>
                <w:bottom w:val="none" w:sz="0" w:space="0" w:color="auto"/>
                <w:right w:val="none" w:sz="0" w:space="0" w:color="auto"/>
              </w:divBdr>
              <w:divsChild>
                <w:div w:id="2137482326">
                  <w:marLeft w:val="0"/>
                  <w:marRight w:val="0"/>
                  <w:marTop w:val="0"/>
                  <w:marBottom w:val="0"/>
                  <w:divBdr>
                    <w:top w:val="none" w:sz="0" w:space="0" w:color="auto"/>
                    <w:left w:val="none" w:sz="0" w:space="0" w:color="auto"/>
                    <w:bottom w:val="none" w:sz="0" w:space="0" w:color="auto"/>
                    <w:right w:val="none" w:sz="0" w:space="0" w:color="auto"/>
                  </w:divBdr>
                  <w:divsChild>
                    <w:div w:id="341129112">
                      <w:marLeft w:val="0"/>
                      <w:marRight w:val="0"/>
                      <w:marTop w:val="0"/>
                      <w:marBottom w:val="0"/>
                      <w:divBdr>
                        <w:top w:val="none" w:sz="0" w:space="0" w:color="auto"/>
                        <w:left w:val="none" w:sz="0" w:space="0" w:color="auto"/>
                        <w:bottom w:val="none" w:sz="0" w:space="0" w:color="auto"/>
                        <w:right w:val="none" w:sz="0" w:space="0" w:color="auto"/>
                      </w:divBdr>
                      <w:divsChild>
                        <w:div w:id="1432816541">
                          <w:marLeft w:val="0"/>
                          <w:marRight w:val="0"/>
                          <w:marTop w:val="0"/>
                          <w:marBottom w:val="0"/>
                          <w:divBdr>
                            <w:top w:val="none" w:sz="0" w:space="0" w:color="auto"/>
                            <w:left w:val="none" w:sz="0" w:space="0" w:color="auto"/>
                            <w:bottom w:val="none" w:sz="0" w:space="0" w:color="auto"/>
                            <w:right w:val="none" w:sz="0" w:space="0" w:color="auto"/>
                          </w:divBdr>
                          <w:divsChild>
                            <w:div w:id="14207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70100">
                      <w:marLeft w:val="0"/>
                      <w:marRight w:val="0"/>
                      <w:marTop w:val="0"/>
                      <w:marBottom w:val="0"/>
                      <w:divBdr>
                        <w:top w:val="none" w:sz="0" w:space="0" w:color="auto"/>
                        <w:left w:val="none" w:sz="0" w:space="0" w:color="auto"/>
                        <w:bottom w:val="none" w:sz="0" w:space="0" w:color="auto"/>
                        <w:right w:val="none" w:sz="0" w:space="0" w:color="auto"/>
                      </w:divBdr>
                      <w:divsChild>
                        <w:div w:id="1361860983">
                          <w:marLeft w:val="0"/>
                          <w:marRight w:val="0"/>
                          <w:marTop w:val="0"/>
                          <w:marBottom w:val="0"/>
                          <w:divBdr>
                            <w:top w:val="none" w:sz="0" w:space="0" w:color="auto"/>
                            <w:left w:val="none" w:sz="0" w:space="0" w:color="auto"/>
                            <w:bottom w:val="none" w:sz="0" w:space="0" w:color="auto"/>
                            <w:right w:val="none" w:sz="0" w:space="0" w:color="auto"/>
                          </w:divBdr>
                          <w:divsChild>
                            <w:div w:id="2031561580">
                              <w:marLeft w:val="0"/>
                              <w:marRight w:val="0"/>
                              <w:marTop w:val="0"/>
                              <w:marBottom w:val="0"/>
                              <w:divBdr>
                                <w:top w:val="none" w:sz="0" w:space="0" w:color="auto"/>
                                <w:left w:val="none" w:sz="0" w:space="0" w:color="auto"/>
                                <w:bottom w:val="none" w:sz="0" w:space="0" w:color="auto"/>
                                <w:right w:val="none" w:sz="0" w:space="0" w:color="auto"/>
                              </w:divBdr>
                              <w:divsChild>
                                <w:div w:id="588584658">
                                  <w:marLeft w:val="0"/>
                                  <w:marRight w:val="0"/>
                                  <w:marTop w:val="0"/>
                                  <w:marBottom w:val="0"/>
                                  <w:divBdr>
                                    <w:top w:val="none" w:sz="0" w:space="0" w:color="auto"/>
                                    <w:left w:val="none" w:sz="0" w:space="0" w:color="auto"/>
                                    <w:bottom w:val="none" w:sz="0" w:space="0" w:color="auto"/>
                                    <w:right w:val="none" w:sz="0" w:space="0" w:color="auto"/>
                                  </w:divBdr>
                                  <w:divsChild>
                                    <w:div w:id="16406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885361">
          <w:marLeft w:val="0"/>
          <w:marRight w:val="0"/>
          <w:marTop w:val="0"/>
          <w:marBottom w:val="0"/>
          <w:divBdr>
            <w:top w:val="none" w:sz="0" w:space="0" w:color="auto"/>
            <w:left w:val="none" w:sz="0" w:space="0" w:color="auto"/>
            <w:bottom w:val="none" w:sz="0" w:space="0" w:color="auto"/>
            <w:right w:val="none" w:sz="0" w:space="0" w:color="auto"/>
          </w:divBdr>
          <w:divsChild>
            <w:div w:id="689650984">
              <w:marLeft w:val="0"/>
              <w:marRight w:val="0"/>
              <w:marTop w:val="0"/>
              <w:marBottom w:val="0"/>
              <w:divBdr>
                <w:top w:val="none" w:sz="0" w:space="0" w:color="auto"/>
                <w:left w:val="none" w:sz="0" w:space="0" w:color="auto"/>
                <w:bottom w:val="none" w:sz="0" w:space="0" w:color="auto"/>
                <w:right w:val="none" w:sz="0" w:space="0" w:color="auto"/>
              </w:divBdr>
              <w:divsChild>
                <w:div w:id="434060720">
                  <w:marLeft w:val="0"/>
                  <w:marRight w:val="0"/>
                  <w:marTop w:val="0"/>
                  <w:marBottom w:val="0"/>
                  <w:divBdr>
                    <w:top w:val="none" w:sz="0" w:space="0" w:color="auto"/>
                    <w:left w:val="none" w:sz="0" w:space="0" w:color="auto"/>
                    <w:bottom w:val="none" w:sz="0" w:space="0" w:color="auto"/>
                    <w:right w:val="none" w:sz="0" w:space="0" w:color="auto"/>
                  </w:divBdr>
                  <w:divsChild>
                    <w:div w:id="300771526">
                      <w:marLeft w:val="0"/>
                      <w:marRight w:val="0"/>
                      <w:marTop w:val="0"/>
                      <w:marBottom w:val="0"/>
                      <w:divBdr>
                        <w:top w:val="none" w:sz="0" w:space="0" w:color="auto"/>
                        <w:left w:val="none" w:sz="0" w:space="0" w:color="auto"/>
                        <w:bottom w:val="none" w:sz="0" w:space="0" w:color="auto"/>
                        <w:right w:val="none" w:sz="0" w:space="0" w:color="auto"/>
                      </w:divBdr>
                      <w:divsChild>
                        <w:div w:id="1662270318">
                          <w:marLeft w:val="0"/>
                          <w:marRight w:val="0"/>
                          <w:marTop w:val="0"/>
                          <w:marBottom w:val="0"/>
                          <w:divBdr>
                            <w:top w:val="none" w:sz="0" w:space="0" w:color="auto"/>
                            <w:left w:val="none" w:sz="0" w:space="0" w:color="auto"/>
                            <w:bottom w:val="none" w:sz="0" w:space="0" w:color="auto"/>
                            <w:right w:val="none" w:sz="0" w:space="0" w:color="auto"/>
                          </w:divBdr>
                          <w:divsChild>
                            <w:div w:id="18704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6103">
                      <w:marLeft w:val="0"/>
                      <w:marRight w:val="0"/>
                      <w:marTop w:val="0"/>
                      <w:marBottom w:val="0"/>
                      <w:divBdr>
                        <w:top w:val="none" w:sz="0" w:space="0" w:color="auto"/>
                        <w:left w:val="none" w:sz="0" w:space="0" w:color="auto"/>
                        <w:bottom w:val="none" w:sz="0" w:space="0" w:color="auto"/>
                        <w:right w:val="none" w:sz="0" w:space="0" w:color="auto"/>
                      </w:divBdr>
                      <w:divsChild>
                        <w:div w:id="1979602707">
                          <w:marLeft w:val="0"/>
                          <w:marRight w:val="0"/>
                          <w:marTop w:val="0"/>
                          <w:marBottom w:val="0"/>
                          <w:divBdr>
                            <w:top w:val="none" w:sz="0" w:space="0" w:color="auto"/>
                            <w:left w:val="none" w:sz="0" w:space="0" w:color="auto"/>
                            <w:bottom w:val="none" w:sz="0" w:space="0" w:color="auto"/>
                            <w:right w:val="none" w:sz="0" w:space="0" w:color="auto"/>
                          </w:divBdr>
                          <w:divsChild>
                            <w:div w:id="1397439719">
                              <w:marLeft w:val="0"/>
                              <w:marRight w:val="0"/>
                              <w:marTop w:val="0"/>
                              <w:marBottom w:val="0"/>
                              <w:divBdr>
                                <w:top w:val="none" w:sz="0" w:space="0" w:color="auto"/>
                                <w:left w:val="none" w:sz="0" w:space="0" w:color="auto"/>
                                <w:bottom w:val="none" w:sz="0" w:space="0" w:color="auto"/>
                                <w:right w:val="none" w:sz="0" w:space="0" w:color="auto"/>
                              </w:divBdr>
                              <w:divsChild>
                                <w:div w:id="2113696705">
                                  <w:marLeft w:val="0"/>
                                  <w:marRight w:val="0"/>
                                  <w:marTop w:val="0"/>
                                  <w:marBottom w:val="0"/>
                                  <w:divBdr>
                                    <w:top w:val="none" w:sz="0" w:space="0" w:color="auto"/>
                                    <w:left w:val="none" w:sz="0" w:space="0" w:color="auto"/>
                                    <w:bottom w:val="none" w:sz="0" w:space="0" w:color="auto"/>
                                    <w:right w:val="none" w:sz="0" w:space="0" w:color="auto"/>
                                  </w:divBdr>
                                  <w:divsChild>
                                    <w:div w:id="75925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713641">
          <w:marLeft w:val="0"/>
          <w:marRight w:val="0"/>
          <w:marTop w:val="0"/>
          <w:marBottom w:val="0"/>
          <w:divBdr>
            <w:top w:val="none" w:sz="0" w:space="0" w:color="auto"/>
            <w:left w:val="none" w:sz="0" w:space="0" w:color="auto"/>
            <w:bottom w:val="none" w:sz="0" w:space="0" w:color="auto"/>
            <w:right w:val="none" w:sz="0" w:space="0" w:color="auto"/>
          </w:divBdr>
          <w:divsChild>
            <w:div w:id="107940480">
              <w:marLeft w:val="0"/>
              <w:marRight w:val="0"/>
              <w:marTop w:val="0"/>
              <w:marBottom w:val="0"/>
              <w:divBdr>
                <w:top w:val="none" w:sz="0" w:space="0" w:color="auto"/>
                <w:left w:val="none" w:sz="0" w:space="0" w:color="auto"/>
                <w:bottom w:val="none" w:sz="0" w:space="0" w:color="auto"/>
                <w:right w:val="none" w:sz="0" w:space="0" w:color="auto"/>
              </w:divBdr>
              <w:divsChild>
                <w:div w:id="2058817364">
                  <w:marLeft w:val="0"/>
                  <w:marRight w:val="0"/>
                  <w:marTop w:val="0"/>
                  <w:marBottom w:val="0"/>
                  <w:divBdr>
                    <w:top w:val="none" w:sz="0" w:space="0" w:color="auto"/>
                    <w:left w:val="none" w:sz="0" w:space="0" w:color="auto"/>
                    <w:bottom w:val="none" w:sz="0" w:space="0" w:color="auto"/>
                    <w:right w:val="none" w:sz="0" w:space="0" w:color="auto"/>
                  </w:divBdr>
                  <w:divsChild>
                    <w:div w:id="333269215">
                      <w:marLeft w:val="0"/>
                      <w:marRight w:val="0"/>
                      <w:marTop w:val="0"/>
                      <w:marBottom w:val="0"/>
                      <w:divBdr>
                        <w:top w:val="none" w:sz="0" w:space="0" w:color="auto"/>
                        <w:left w:val="none" w:sz="0" w:space="0" w:color="auto"/>
                        <w:bottom w:val="none" w:sz="0" w:space="0" w:color="auto"/>
                        <w:right w:val="none" w:sz="0" w:space="0" w:color="auto"/>
                      </w:divBdr>
                      <w:divsChild>
                        <w:div w:id="924920288">
                          <w:marLeft w:val="0"/>
                          <w:marRight w:val="0"/>
                          <w:marTop w:val="0"/>
                          <w:marBottom w:val="0"/>
                          <w:divBdr>
                            <w:top w:val="none" w:sz="0" w:space="0" w:color="auto"/>
                            <w:left w:val="none" w:sz="0" w:space="0" w:color="auto"/>
                            <w:bottom w:val="none" w:sz="0" w:space="0" w:color="auto"/>
                            <w:right w:val="none" w:sz="0" w:space="0" w:color="auto"/>
                          </w:divBdr>
                          <w:divsChild>
                            <w:div w:id="12102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10959">
                      <w:marLeft w:val="0"/>
                      <w:marRight w:val="0"/>
                      <w:marTop w:val="0"/>
                      <w:marBottom w:val="0"/>
                      <w:divBdr>
                        <w:top w:val="none" w:sz="0" w:space="0" w:color="auto"/>
                        <w:left w:val="none" w:sz="0" w:space="0" w:color="auto"/>
                        <w:bottom w:val="none" w:sz="0" w:space="0" w:color="auto"/>
                        <w:right w:val="none" w:sz="0" w:space="0" w:color="auto"/>
                      </w:divBdr>
                      <w:divsChild>
                        <w:div w:id="924415165">
                          <w:marLeft w:val="0"/>
                          <w:marRight w:val="0"/>
                          <w:marTop w:val="0"/>
                          <w:marBottom w:val="0"/>
                          <w:divBdr>
                            <w:top w:val="none" w:sz="0" w:space="0" w:color="auto"/>
                            <w:left w:val="none" w:sz="0" w:space="0" w:color="auto"/>
                            <w:bottom w:val="none" w:sz="0" w:space="0" w:color="auto"/>
                            <w:right w:val="none" w:sz="0" w:space="0" w:color="auto"/>
                          </w:divBdr>
                          <w:divsChild>
                            <w:div w:id="1666203817">
                              <w:marLeft w:val="0"/>
                              <w:marRight w:val="0"/>
                              <w:marTop w:val="0"/>
                              <w:marBottom w:val="0"/>
                              <w:divBdr>
                                <w:top w:val="none" w:sz="0" w:space="0" w:color="auto"/>
                                <w:left w:val="none" w:sz="0" w:space="0" w:color="auto"/>
                                <w:bottom w:val="none" w:sz="0" w:space="0" w:color="auto"/>
                                <w:right w:val="none" w:sz="0" w:space="0" w:color="auto"/>
                              </w:divBdr>
                              <w:divsChild>
                                <w:div w:id="1018241169">
                                  <w:marLeft w:val="0"/>
                                  <w:marRight w:val="0"/>
                                  <w:marTop w:val="0"/>
                                  <w:marBottom w:val="0"/>
                                  <w:divBdr>
                                    <w:top w:val="none" w:sz="0" w:space="0" w:color="auto"/>
                                    <w:left w:val="none" w:sz="0" w:space="0" w:color="auto"/>
                                    <w:bottom w:val="none" w:sz="0" w:space="0" w:color="auto"/>
                                    <w:right w:val="none" w:sz="0" w:space="0" w:color="auto"/>
                                  </w:divBdr>
                                  <w:divsChild>
                                    <w:div w:id="7844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539698">
          <w:marLeft w:val="0"/>
          <w:marRight w:val="0"/>
          <w:marTop w:val="0"/>
          <w:marBottom w:val="0"/>
          <w:divBdr>
            <w:top w:val="none" w:sz="0" w:space="0" w:color="auto"/>
            <w:left w:val="none" w:sz="0" w:space="0" w:color="auto"/>
            <w:bottom w:val="none" w:sz="0" w:space="0" w:color="auto"/>
            <w:right w:val="none" w:sz="0" w:space="0" w:color="auto"/>
          </w:divBdr>
          <w:divsChild>
            <w:div w:id="1666979874">
              <w:marLeft w:val="0"/>
              <w:marRight w:val="0"/>
              <w:marTop w:val="0"/>
              <w:marBottom w:val="0"/>
              <w:divBdr>
                <w:top w:val="none" w:sz="0" w:space="0" w:color="auto"/>
                <w:left w:val="none" w:sz="0" w:space="0" w:color="auto"/>
                <w:bottom w:val="none" w:sz="0" w:space="0" w:color="auto"/>
                <w:right w:val="none" w:sz="0" w:space="0" w:color="auto"/>
              </w:divBdr>
              <w:divsChild>
                <w:div w:id="1158228774">
                  <w:marLeft w:val="0"/>
                  <w:marRight w:val="0"/>
                  <w:marTop w:val="0"/>
                  <w:marBottom w:val="0"/>
                  <w:divBdr>
                    <w:top w:val="none" w:sz="0" w:space="0" w:color="auto"/>
                    <w:left w:val="none" w:sz="0" w:space="0" w:color="auto"/>
                    <w:bottom w:val="none" w:sz="0" w:space="0" w:color="auto"/>
                    <w:right w:val="none" w:sz="0" w:space="0" w:color="auto"/>
                  </w:divBdr>
                  <w:divsChild>
                    <w:div w:id="967200310">
                      <w:marLeft w:val="0"/>
                      <w:marRight w:val="0"/>
                      <w:marTop w:val="0"/>
                      <w:marBottom w:val="0"/>
                      <w:divBdr>
                        <w:top w:val="none" w:sz="0" w:space="0" w:color="auto"/>
                        <w:left w:val="none" w:sz="0" w:space="0" w:color="auto"/>
                        <w:bottom w:val="none" w:sz="0" w:space="0" w:color="auto"/>
                        <w:right w:val="none" w:sz="0" w:space="0" w:color="auto"/>
                      </w:divBdr>
                      <w:divsChild>
                        <w:div w:id="1344279068">
                          <w:marLeft w:val="0"/>
                          <w:marRight w:val="0"/>
                          <w:marTop w:val="0"/>
                          <w:marBottom w:val="0"/>
                          <w:divBdr>
                            <w:top w:val="none" w:sz="0" w:space="0" w:color="auto"/>
                            <w:left w:val="none" w:sz="0" w:space="0" w:color="auto"/>
                            <w:bottom w:val="none" w:sz="0" w:space="0" w:color="auto"/>
                            <w:right w:val="none" w:sz="0" w:space="0" w:color="auto"/>
                          </w:divBdr>
                          <w:divsChild>
                            <w:div w:id="7019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51804">
                      <w:marLeft w:val="0"/>
                      <w:marRight w:val="0"/>
                      <w:marTop w:val="0"/>
                      <w:marBottom w:val="0"/>
                      <w:divBdr>
                        <w:top w:val="none" w:sz="0" w:space="0" w:color="auto"/>
                        <w:left w:val="none" w:sz="0" w:space="0" w:color="auto"/>
                        <w:bottom w:val="none" w:sz="0" w:space="0" w:color="auto"/>
                        <w:right w:val="none" w:sz="0" w:space="0" w:color="auto"/>
                      </w:divBdr>
                      <w:divsChild>
                        <w:div w:id="1869563329">
                          <w:marLeft w:val="0"/>
                          <w:marRight w:val="0"/>
                          <w:marTop w:val="0"/>
                          <w:marBottom w:val="0"/>
                          <w:divBdr>
                            <w:top w:val="none" w:sz="0" w:space="0" w:color="auto"/>
                            <w:left w:val="none" w:sz="0" w:space="0" w:color="auto"/>
                            <w:bottom w:val="none" w:sz="0" w:space="0" w:color="auto"/>
                            <w:right w:val="none" w:sz="0" w:space="0" w:color="auto"/>
                          </w:divBdr>
                          <w:divsChild>
                            <w:div w:id="716785722">
                              <w:marLeft w:val="0"/>
                              <w:marRight w:val="0"/>
                              <w:marTop w:val="0"/>
                              <w:marBottom w:val="0"/>
                              <w:divBdr>
                                <w:top w:val="none" w:sz="0" w:space="0" w:color="auto"/>
                                <w:left w:val="none" w:sz="0" w:space="0" w:color="auto"/>
                                <w:bottom w:val="none" w:sz="0" w:space="0" w:color="auto"/>
                                <w:right w:val="none" w:sz="0" w:space="0" w:color="auto"/>
                              </w:divBdr>
                              <w:divsChild>
                                <w:div w:id="945116801">
                                  <w:marLeft w:val="0"/>
                                  <w:marRight w:val="0"/>
                                  <w:marTop w:val="0"/>
                                  <w:marBottom w:val="0"/>
                                  <w:divBdr>
                                    <w:top w:val="none" w:sz="0" w:space="0" w:color="auto"/>
                                    <w:left w:val="none" w:sz="0" w:space="0" w:color="auto"/>
                                    <w:bottom w:val="none" w:sz="0" w:space="0" w:color="auto"/>
                                    <w:right w:val="none" w:sz="0" w:space="0" w:color="auto"/>
                                  </w:divBdr>
                                  <w:divsChild>
                                    <w:div w:id="844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522711">
          <w:marLeft w:val="0"/>
          <w:marRight w:val="0"/>
          <w:marTop w:val="0"/>
          <w:marBottom w:val="0"/>
          <w:divBdr>
            <w:top w:val="none" w:sz="0" w:space="0" w:color="auto"/>
            <w:left w:val="none" w:sz="0" w:space="0" w:color="auto"/>
            <w:bottom w:val="none" w:sz="0" w:space="0" w:color="auto"/>
            <w:right w:val="none" w:sz="0" w:space="0" w:color="auto"/>
          </w:divBdr>
          <w:divsChild>
            <w:div w:id="670185656">
              <w:marLeft w:val="0"/>
              <w:marRight w:val="0"/>
              <w:marTop w:val="0"/>
              <w:marBottom w:val="0"/>
              <w:divBdr>
                <w:top w:val="none" w:sz="0" w:space="0" w:color="auto"/>
                <w:left w:val="none" w:sz="0" w:space="0" w:color="auto"/>
                <w:bottom w:val="none" w:sz="0" w:space="0" w:color="auto"/>
                <w:right w:val="none" w:sz="0" w:space="0" w:color="auto"/>
              </w:divBdr>
              <w:divsChild>
                <w:div w:id="889607051">
                  <w:marLeft w:val="0"/>
                  <w:marRight w:val="0"/>
                  <w:marTop w:val="0"/>
                  <w:marBottom w:val="0"/>
                  <w:divBdr>
                    <w:top w:val="none" w:sz="0" w:space="0" w:color="auto"/>
                    <w:left w:val="none" w:sz="0" w:space="0" w:color="auto"/>
                    <w:bottom w:val="none" w:sz="0" w:space="0" w:color="auto"/>
                    <w:right w:val="none" w:sz="0" w:space="0" w:color="auto"/>
                  </w:divBdr>
                  <w:divsChild>
                    <w:div w:id="2135059415">
                      <w:marLeft w:val="0"/>
                      <w:marRight w:val="0"/>
                      <w:marTop w:val="0"/>
                      <w:marBottom w:val="0"/>
                      <w:divBdr>
                        <w:top w:val="none" w:sz="0" w:space="0" w:color="auto"/>
                        <w:left w:val="none" w:sz="0" w:space="0" w:color="auto"/>
                        <w:bottom w:val="none" w:sz="0" w:space="0" w:color="auto"/>
                        <w:right w:val="none" w:sz="0" w:space="0" w:color="auto"/>
                      </w:divBdr>
                      <w:divsChild>
                        <w:div w:id="1318924551">
                          <w:marLeft w:val="0"/>
                          <w:marRight w:val="0"/>
                          <w:marTop w:val="0"/>
                          <w:marBottom w:val="0"/>
                          <w:divBdr>
                            <w:top w:val="none" w:sz="0" w:space="0" w:color="auto"/>
                            <w:left w:val="none" w:sz="0" w:space="0" w:color="auto"/>
                            <w:bottom w:val="none" w:sz="0" w:space="0" w:color="auto"/>
                            <w:right w:val="none" w:sz="0" w:space="0" w:color="auto"/>
                          </w:divBdr>
                          <w:divsChild>
                            <w:div w:id="2116555629">
                              <w:marLeft w:val="0"/>
                              <w:marRight w:val="0"/>
                              <w:marTop w:val="0"/>
                              <w:marBottom w:val="0"/>
                              <w:divBdr>
                                <w:top w:val="none" w:sz="0" w:space="0" w:color="auto"/>
                                <w:left w:val="none" w:sz="0" w:space="0" w:color="auto"/>
                                <w:bottom w:val="none" w:sz="0" w:space="0" w:color="auto"/>
                                <w:right w:val="none" w:sz="0" w:space="0" w:color="auto"/>
                              </w:divBdr>
                              <w:divsChild>
                                <w:div w:id="1335575183">
                                  <w:marLeft w:val="0"/>
                                  <w:marRight w:val="0"/>
                                  <w:marTop w:val="0"/>
                                  <w:marBottom w:val="0"/>
                                  <w:divBdr>
                                    <w:top w:val="none" w:sz="0" w:space="0" w:color="auto"/>
                                    <w:left w:val="none" w:sz="0" w:space="0" w:color="auto"/>
                                    <w:bottom w:val="none" w:sz="0" w:space="0" w:color="auto"/>
                                    <w:right w:val="none" w:sz="0" w:space="0" w:color="auto"/>
                                  </w:divBdr>
                                  <w:divsChild>
                                    <w:div w:id="13853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223276">
          <w:marLeft w:val="0"/>
          <w:marRight w:val="0"/>
          <w:marTop w:val="0"/>
          <w:marBottom w:val="0"/>
          <w:divBdr>
            <w:top w:val="none" w:sz="0" w:space="0" w:color="auto"/>
            <w:left w:val="none" w:sz="0" w:space="0" w:color="auto"/>
            <w:bottom w:val="none" w:sz="0" w:space="0" w:color="auto"/>
            <w:right w:val="none" w:sz="0" w:space="0" w:color="auto"/>
          </w:divBdr>
        </w:div>
        <w:div w:id="1810056298">
          <w:marLeft w:val="0"/>
          <w:marRight w:val="0"/>
          <w:marTop w:val="0"/>
          <w:marBottom w:val="0"/>
          <w:divBdr>
            <w:top w:val="none" w:sz="0" w:space="0" w:color="auto"/>
            <w:left w:val="none" w:sz="0" w:space="0" w:color="auto"/>
            <w:bottom w:val="none" w:sz="0" w:space="0" w:color="auto"/>
            <w:right w:val="none" w:sz="0" w:space="0" w:color="auto"/>
          </w:divBdr>
        </w:div>
        <w:div w:id="1145242140">
          <w:marLeft w:val="0"/>
          <w:marRight w:val="0"/>
          <w:marTop w:val="0"/>
          <w:marBottom w:val="0"/>
          <w:divBdr>
            <w:top w:val="none" w:sz="0" w:space="0" w:color="auto"/>
            <w:left w:val="none" w:sz="0" w:space="0" w:color="auto"/>
            <w:bottom w:val="none" w:sz="0" w:space="0" w:color="auto"/>
            <w:right w:val="none" w:sz="0" w:space="0" w:color="auto"/>
          </w:divBdr>
        </w:div>
        <w:div w:id="1924560569">
          <w:marLeft w:val="0"/>
          <w:marRight w:val="0"/>
          <w:marTop w:val="0"/>
          <w:marBottom w:val="0"/>
          <w:divBdr>
            <w:top w:val="none" w:sz="0" w:space="0" w:color="auto"/>
            <w:left w:val="none" w:sz="0" w:space="0" w:color="auto"/>
            <w:bottom w:val="none" w:sz="0" w:space="0" w:color="auto"/>
            <w:right w:val="none" w:sz="0" w:space="0" w:color="auto"/>
          </w:divBdr>
        </w:div>
        <w:div w:id="1071393392">
          <w:marLeft w:val="0"/>
          <w:marRight w:val="0"/>
          <w:marTop w:val="0"/>
          <w:marBottom w:val="0"/>
          <w:divBdr>
            <w:top w:val="none" w:sz="0" w:space="0" w:color="auto"/>
            <w:left w:val="none" w:sz="0" w:space="0" w:color="auto"/>
            <w:bottom w:val="none" w:sz="0" w:space="0" w:color="auto"/>
            <w:right w:val="none" w:sz="0" w:space="0" w:color="auto"/>
          </w:divBdr>
        </w:div>
        <w:div w:id="206527904">
          <w:marLeft w:val="0"/>
          <w:marRight w:val="0"/>
          <w:marTop w:val="0"/>
          <w:marBottom w:val="0"/>
          <w:divBdr>
            <w:top w:val="none" w:sz="0" w:space="0" w:color="auto"/>
            <w:left w:val="none" w:sz="0" w:space="0" w:color="auto"/>
            <w:bottom w:val="none" w:sz="0" w:space="0" w:color="auto"/>
            <w:right w:val="none" w:sz="0" w:space="0" w:color="auto"/>
          </w:divBdr>
        </w:div>
        <w:div w:id="1742866890">
          <w:marLeft w:val="0"/>
          <w:marRight w:val="0"/>
          <w:marTop w:val="0"/>
          <w:marBottom w:val="0"/>
          <w:divBdr>
            <w:top w:val="none" w:sz="0" w:space="0" w:color="auto"/>
            <w:left w:val="none" w:sz="0" w:space="0" w:color="auto"/>
            <w:bottom w:val="none" w:sz="0" w:space="0" w:color="auto"/>
            <w:right w:val="none" w:sz="0" w:space="0" w:color="auto"/>
          </w:divBdr>
        </w:div>
      </w:divsChild>
    </w:div>
    <w:div w:id="1662542973">
      <w:bodyDiv w:val="1"/>
      <w:marLeft w:val="0"/>
      <w:marRight w:val="0"/>
      <w:marTop w:val="0"/>
      <w:marBottom w:val="0"/>
      <w:divBdr>
        <w:top w:val="none" w:sz="0" w:space="0" w:color="auto"/>
        <w:left w:val="none" w:sz="0" w:space="0" w:color="auto"/>
        <w:bottom w:val="none" w:sz="0" w:space="0" w:color="auto"/>
        <w:right w:val="none" w:sz="0" w:space="0" w:color="auto"/>
      </w:divBdr>
      <w:divsChild>
        <w:div w:id="698973178">
          <w:marLeft w:val="0"/>
          <w:marRight w:val="0"/>
          <w:marTop w:val="0"/>
          <w:marBottom w:val="0"/>
          <w:divBdr>
            <w:top w:val="none" w:sz="0" w:space="0" w:color="auto"/>
            <w:left w:val="none" w:sz="0" w:space="0" w:color="auto"/>
            <w:bottom w:val="none" w:sz="0" w:space="0" w:color="auto"/>
            <w:right w:val="none" w:sz="0" w:space="0" w:color="auto"/>
          </w:divBdr>
        </w:div>
        <w:div w:id="184681628">
          <w:marLeft w:val="0"/>
          <w:marRight w:val="0"/>
          <w:marTop w:val="0"/>
          <w:marBottom w:val="0"/>
          <w:divBdr>
            <w:top w:val="none" w:sz="0" w:space="0" w:color="auto"/>
            <w:left w:val="none" w:sz="0" w:space="0" w:color="auto"/>
            <w:bottom w:val="none" w:sz="0" w:space="0" w:color="auto"/>
            <w:right w:val="none" w:sz="0" w:space="0" w:color="auto"/>
          </w:divBdr>
          <w:divsChild>
            <w:div w:id="1501896069">
              <w:marLeft w:val="0"/>
              <w:marRight w:val="0"/>
              <w:marTop w:val="0"/>
              <w:marBottom w:val="0"/>
              <w:divBdr>
                <w:top w:val="none" w:sz="0" w:space="0" w:color="auto"/>
                <w:left w:val="none" w:sz="0" w:space="0" w:color="auto"/>
                <w:bottom w:val="none" w:sz="0" w:space="0" w:color="auto"/>
                <w:right w:val="none" w:sz="0" w:space="0" w:color="auto"/>
              </w:divBdr>
              <w:divsChild>
                <w:div w:id="609093314">
                  <w:marLeft w:val="0"/>
                  <w:marRight w:val="0"/>
                  <w:marTop w:val="0"/>
                  <w:marBottom w:val="0"/>
                  <w:divBdr>
                    <w:top w:val="none" w:sz="0" w:space="0" w:color="auto"/>
                    <w:left w:val="none" w:sz="0" w:space="0" w:color="auto"/>
                    <w:bottom w:val="none" w:sz="0" w:space="0" w:color="auto"/>
                    <w:right w:val="none" w:sz="0" w:space="0" w:color="auto"/>
                  </w:divBdr>
                  <w:divsChild>
                    <w:div w:id="1693916423">
                      <w:marLeft w:val="0"/>
                      <w:marRight w:val="0"/>
                      <w:marTop w:val="0"/>
                      <w:marBottom w:val="0"/>
                      <w:divBdr>
                        <w:top w:val="none" w:sz="0" w:space="0" w:color="auto"/>
                        <w:left w:val="none" w:sz="0" w:space="0" w:color="auto"/>
                        <w:bottom w:val="none" w:sz="0" w:space="0" w:color="auto"/>
                        <w:right w:val="none" w:sz="0" w:space="0" w:color="auto"/>
                      </w:divBdr>
                      <w:divsChild>
                        <w:div w:id="1114982428">
                          <w:marLeft w:val="0"/>
                          <w:marRight w:val="0"/>
                          <w:marTop w:val="0"/>
                          <w:marBottom w:val="0"/>
                          <w:divBdr>
                            <w:top w:val="none" w:sz="0" w:space="0" w:color="auto"/>
                            <w:left w:val="none" w:sz="0" w:space="0" w:color="auto"/>
                            <w:bottom w:val="none" w:sz="0" w:space="0" w:color="auto"/>
                            <w:right w:val="none" w:sz="0" w:space="0" w:color="auto"/>
                          </w:divBdr>
                          <w:divsChild>
                            <w:div w:id="6039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60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outhwarkkerbside.commonplace.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D255F-7414-42A6-B5DD-995F38C3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6</Pages>
  <Words>2891</Words>
  <Characters>16481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Microsoft</cp:lastModifiedBy>
  <cp:revision>23</cp:revision>
  <dcterms:created xsi:type="dcterms:W3CDTF">2017-04-10T12:54:00Z</dcterms:created>
  <dcterms:modified xsi:type="dcterms:W3CDTF">2017-04-19T11:20:00Z</dcterms:modified>
</cp:coreProperties>
</file>